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51BD6" w:rsidRDefault="00E51BD6" w:rsidP="00166A0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505B8" w:rsidRDefault="009A5EB8" w:rsidP="00166A0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66A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Контакты контролирующих организаций</w:t>
      </w:r>
    </w:p>
    <w:p w:rsidR="00166A05" w:rsidRPr="00E505B8" w:rsidRDefault="00166A05" w:rsidP="00166A0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505B8" w:rsidRPr="00E505B8" w:rsidRDefault="00E505B8" w:rsidP="00166A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Министерство здравоохранения Республики Саха (Якутия).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Адрес: 677011, Республика Саха(Якутия), г.Якутск, пр.Ленина, 30. 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Тел.: (4112) 42-40-22. 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Эл. почта: minzdrav@gov.sakha.ru. 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Министр: </w:t>
      </w:r>
      <w:r w:rsidR="00765EDD">
        <w:rPr>
          <w:rFonts w:ascii="Times New Roman" w:eastAsia="Times New Roman" w:hAnsi="Times New Roman" w:cs="Times New Roman"/>
          <w:color w:val="000000"/>
          <w:sz w:val="28"/>
          <w:szCs w:val="28"/>
        </w:rPr>
        <w:t>Охлопков Михаил Егорович</w:t>
      </w:r>
    </w:p>
    <w:p w:rsidR="009A5EB8" w:rsidRDefault="009A5EB8" w:rsidP="009A5E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0309F" w:rsidRDefault="00C0309F" w:rsidP="00E825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825A6" w:rsidRDefault="00E825A6" w:rsidP="00E825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Управления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E50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Росздравнадзора по Республике Саха (Якутия).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Адрес: 677980 Республика Саха (Якутия), г. Якутск, ул.Короленко 2. 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Тел.: (4112) 42-50-41 (приемная). 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Эл. почта: reg14rzn.sakha@mail.ru. 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Единый социальный телефон»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>8-800-555-0-222.</w:t>
      </w:r>
    </w:p>
    <w:p w:rsidR="00E825A6" w:rsidRPr="00E505B8" w:rsidRDefault="00E825A6" w:rsidP="00E825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309F" w:rsidRDefault="00C0309F" w:rsidP="009A5E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A5EB8" w:rsidRDefault="00E505B8" w:rsidP="009A5E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Территориальный фонд обязательного медицинского страхования Республики Саха.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Адрес: 677027, Республика Саха(Якутия), г.Якутск, ул.Кирова, 21Б. 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Тел.: (4112) 40-34-38. 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Эл. почта: general@oms.sakhanet.ru. Сайт: http://www.sakhaoms.ru/. 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Директор: </w:t>
      </w:r>
      <w:r w:rsidR="00765EDD">
        <w:rPr>
          <w:rFonts w:ascii="Times New Roman" w:eastAsia="Times New Roman" w:hAnsi="Times New Roman" w:cs="Times New Roman"/>
          <w:color w:val="000000"/>
          <w:sz w:val="28"/>
          <w:szCs w:val="28"/>
        </w:rPr>
        <w:t>Горохов Александр Васильевич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505B8" w:rsidRPr="00E505B8" w:rsidRDefault="00E505B8" w:rsidP="009A5E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защиты прав застрахованных: (4112) 40-34-03; 40-34-86.</w:t>
      </w:r>
    </w:p>
    <w:p w:rsidR="00E825A6" w:rsidRDefault="00E825A6" w:rsidP="00E825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0309F" w:rsidRDefault="00C0309F" w:rsidP="009A5E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505B8" w:rsidRPr="00E505B8" w:rsidRDefault="00E505B8" w:rsidP="009A5E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Управление </w:t>
      </w:r>
      <w:r w:rsidR="00E82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</w:t>
      </w:r>
      <w:r w:rsidRPr="00E50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оспотребнадзора по Республике Саха (Якутия).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Адрес: Республика Саха (Якутия), г. Якутск, ул. Ойунского, 9. 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Тел.: +7 (4112) 35-16-45, тел/факс +7 (4112) 35-09-55. 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Эл. почта: yakutia@14.rospotrebnadzor.ru, сайт: www.14.rospotrebnadzor.ru.</w:t>
      </w:r>
    </w:p>
    <w:p w:rsidR="009A5EB8" w:rsidRDefault="009A5EB8" w:rsidP="009A5E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0309F" w:rsidRDefault="00C0309F" w:rsidP="00E825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825A6" w:rsidRDefault="00E505B8" w:rsidP="00E825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50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Прокуратура Республики Саха (Якутия).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Адрес: 677891, Республика Саха (Якутия), г. Якутск, пр. Ленина, 48 .</w:t>
      </w:r>
      <w:r w:rsidRPr="00E51B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Тел.: (4112) 36-45-94.</w:t>
      </w:r>
      <w:r w:rsidRPr="00E51B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Эл. почта: resp_prok@sakha.ru.</w:t>
      </w:r>
      <w:r w:rsidR="00E825A6" w:rsidRPr="00E82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825A6" w:rsidRDefault="00E825A6" w:rsidP="00E825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0309F" w:rsidRDefault="00C0309F" w:rsidP="00E825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16187" w:rsidRDefault="00E825A6" w:rsidP="00E825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50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Уполномоченный по правам человека</w:t>
      </w:r>
      <w:r w:rsidR="00C16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по РС (Я)</w:t>
      </w:r>
      <w:r w:rsidRPr="00E50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Адрес: 677000, Республика Саха (Якутия), г. Якутск, </w:t>
      </w:r>
      <w:r w:rsidR="00C16187">
        <w:rPr>
          <w:rFonts w:ascii="Times New Roman" w:eastAsia="Times New Roman" w:hAnsi="Times New Roman" w:cs="Times New Roman"/>
          <w:color w:val="000000"/>
          <w:sz w:val="28"/>
          <w:szCs w:val="28"/>
        </w:rPr>
        <w:t>ул. Курашова, 24, каб. 509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Тел</w:t>
      </w:r>
      <w:r w:rsidR="00C16187">
        <w:rPr>
          <w:rFonts w:ascii="Times New Roman" w:eastAsia="Times New Roman" w:hAnsi="Times New Roman" w:cs="Times New Roman"/>
          <w:color w:val="000000"/>
          <w:sz w:val="28"/>
          <w:szCs w:val="28"/>
        </w:rPr>
        <w:t>/факс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 (4112) </w:t>
      </w:r>
      <w:r w:rsidR="00C16187">
        <w:rPr>
          <w:rFonts w:ascii="Times New Roman" w:eastAsia="Times New Roman" w:hAnsi="Times New Roman" w:cs="Times New Roman"/>
          <w:color w:val="000000"/>
          <w:sz w:val="28"/>
          <w:szCs w:val="28"/>
        </w:rPr>
        <w:t>40-55-07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Эл. почта: </w:t>
      </w:r>
      <w:hyperlink r:id="rId4" w:history="1">
        <w:r w:rsidR="00C16187" w:rsidRPr="009E654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upsakha@</w:t>
        </w:r>
        <w:r w:rsidR="00C16187" w:rsidRPr="009E654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sakha.gov.ru</w:t>
        </w:r>
      </w:hyperlink>
      <w:r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25A6" w:rsidRPr="00C16187" w:rsidRDefault="00C16187" w:rsidP="00E825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https://iu-upch.sakha.gov.ru</w:t>
      </w:r>
      <w:r w:rsidR="00E825A6"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825A6" w:rsidRPr="00E505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Уполномоченный по правам человека: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Ефимов Алексей Михайлович</w:t>
      </w:r>
    </w:p>
    <w:p w:rsidR="00E825A6" w:rsidRDefault="00E825A6" w:rsidP="00E825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C0764" w:rsidRPr="00E51BD6" w:rsidRDefault="008C0764" w:rsidP="009A5EB8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8C0764" w:rsidRPr="00E51BD6" w:rsidSect="00C16187">
      <w:pgSz w:w="11906" w:h="16838"/>
      <w:pgMar w:top="426" w:right="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08"/>
  <w:drawingGridHorizontalSpacing w:val="110"/>
  <w:displayHorizontalDrawingGridEvery w:val="2"/>
  <w:characterSpacingControl w:val="doNotCompress"/>
  <w:compat>
    <w:useFELayout/>
  </w:compat>
  <w:rsids>
    <w:rsidRoot w:val="00E505B8"/>
    <w:rsid w:val="00166A05"/>
    <w:rsid w:val="00473351"/>
    <w:rsid w:val="007565C0"/>
    <w:rsid w:val="00765EDD"/>
    <w:rsid w:val="00872386"/>
    <w:rsid w:val="008C0764"/>
    <w:rsid w:val="009A5EB8"/>
    <w:rsid w:val="00C0309F"/>
    <w:rsid w:val="00C16187"/>
    <w:rsid w:val="00E505B8"/>
    <w:rsid w:val="00E51BD6"/>
    <w:rsid w:val="00E8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C0"/>
  </w:style>
  <w:style w:type="paragraph" w:styleId="3">
    <w:name w:val="heading 3"/>
    <w:basedOn w:val="a"/>
    <w:link w:val="30"/>
    <w:uiPriority w:val="9"/>
    <w:qFormat/>
    <w:rsid w:val="00E50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05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5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05B8"/>
  </w:style>
  <w:style w:type="character" w:styleId="a4">
    <w:name w:val="Hyperlink"/>
    <w:basedOn w:val="a0"/>
    <w:uiPriority w:val="99"/>
    <w:unhideWhenUsed/>
    <w:rsid w:val="00C161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sakha@sakh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VasilievaMA</dc:creator>
  <cp:keywords/>
  <dc:description/>
  <cp:lastModifiedBy>gavrilievann</cp:lastModifiedBy>
  <cp:revision>8</cp:revision>
  <dcterms:created xsi:type="dcterms:W3CDTF">2014-10-15T00:16:00Z</dcterms:created>
  <dcterms:modified xsi:type="dcterms:W3CDTF">2016-08-26T01:55:00Z</dcterms:modified>
</cp:coreProperties>
</file>