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F5" w:rsidRPr="008F74F5" w:rsidRDefault="008F74F5" w:rsidP="008F74F5">
      <w:pPr>
        <w:widowControl w:val="0"/>
        <w:autoSpaceDE w:val="0"/>
        <w:autoSpaceDN w:val="0"/>
        <w:adjustRightInd w:val="0"/>
        <w:jc w:val="center"/>
        <w:outlineLvl w:val="1"/>
        <w:rPr>
          <w:b/>
          <w:color w:val="000000" w:themeColor="text1"/>
          <w:sz w:val="28"/>
          <w:szCs w:val="28"/>
        </w:rPr>
      </w:pPr>
      <w:r w:rsidRPr="008F74F5">
        <w:rPr>
          <w:b/>
          <w:color w:val="000000" w:themeColor="text1"/>
          <w:sz w:val="28"/>
          <w:szCs w:val="28"/>
          <w:lang w:val="en-US"/>
        </w:rPr>
        <w:t>VIII</w:t>
      </w:r>
      <w:r w:rsidRPr="008F74F5">
        <w:rPr>
          <w:b/>
          <w:color w:val="000000" w:themeColor="text1"/>
          <w:sz w:val="28"/>
          <w:szCs w:val="28"/>
        </w:rPr>
        <w:t>. Порядок и условия предоставления медицинской помощи</w:t>
      </w:r>
    </w:p>
    <w:p w:rsidR="008F74F5" w:rsidRPr="008F74F5" w:rsidRDefault="008F74F5" w:rsidP="008F74F5">
      <w:pPr>
        <w:widowControl w:val="0"/>
        <w:autoSpaceDE w:val="0"/>
        <w:autoSpaceDN w:val="0"/>
        <w:adjustRightInd w:val="0"/>
        <w:jc w:val="center"/>
        <w:outlineLvl w:val="1"/>
        <w:rPr>
          <w:color w:val="000000" w:themeColor="text1"/>
          <w:sz w:val="28"/>
          <w:szCs w:val="28"/>
        </w:rPr>
      </w:pPr>
    </w:p>
    <w:p w:rsidR="008F74F5" w:rsidRPr="008F74F5" w:rsidRDefault="008F74F5" w:rsidP="008F74F5">
      <w:pPr>
        <w:shd w:val="clear" w:color="auto" w:fill="FFFFFF" w:themeFill="background1"/>
        <w:autoSpaceDE w:val="0"/>
        <w:autoSpaceDN w:val="0"/>
        <w:adjustRightInd w:val="0"/>
        <w:spacing w:line="360" w:lineRule="exact"/>
        <w:ind w:firstLine="709"/>
        <w:jc w:val="both"/>
        <w:rPr>
          <w:rFonts w:eastAsia="MS Mincho"/>
          <w:color w:val="000000" w:themeColor="text1"/>
          <w:sz w:val="28"/>
          <w:szCs w:val="28"/>
          <w:lang w:eastAsia="ja-JP"/>
        </w:rPr>
      </w:pPr>
      <w:r w:rsidRPr="008F74F5">
        <w:rPr>
          <w:rFonts w:eastAsia="MS Mincho"/>
          <w:color w:val="000000" w:themeColor="text1"/>
          <w:sz w:val="28"/>
          <w:szCs w:val="28"/>
          <w:lang w:eastAsia="ja-JP"/>
        </w:rPr>
        <w:t xml:space="preserve">8.1. </w:t>
      </w:r>
      <w:proofErr w:type="gramStart"/>
      <w:r w:rsidRPr="008F74F5">
        <w:rPr>
          <w:rFonts w:eastAsia="MS Mincho"/>
          <w:color w:val="000000" w:themeColor="text1"/>
          <w:sz w:val="28"/>
          <w:szCs w:val="28"/>
          <w:lang w:eastAsia="ja-JP"/>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roofErr w:type="gramEnd"/>
    </w:p>
    <w:p w:rsidR="008F74F5" w:rsidRPr="008F74F5" w:rsidRDefault="008F74F5" w:rsidP="008F74F5">
      <w:pPr>
        <w:shd w:val="clear" w:color="auto" w:fill="FFFFFF" w:themeFill="background1"/>
        <w:autoSpaceDE w:val="0"/>
        <w:autoSpaceDN w:val="0"/>
        <w:adjustRightInd w:val="0"/>
        <w:spacing w:line="360" w:lineRule="exact"/>
        <w:ind w:firstLine="709"/>
        <w:jc w:val="both"/>
        <w:rPr>
          <w:rFonts w:eastAsia="MS Mincho"/>
          <w:color w:val="000000" w:themeColor="text1"/>
          <w:sz w:val="28"/>
          <w:szCs w:val="28"/>
          <w:lang w:eastAsia="ja-JP"/>
        </w:rPr>
      </w:pPr>
      <w:r w:rsidRPr="008F74F5">
        <w:rPr>
          <w:rFonts w:eastAsia="MS Mincho"/>
          <w:color w:val="000000" w:themeColor="text1"/>
          <w:sz w:val="28"/>
          <w:szCs w:val="28"/>
          <w:lang w:eastAsia="ja-JP"/>
        </w:rPr>
        <w:t>8.1.1.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8F74F5" w:rsidRPr="008F74F5" w:rsidRDefault="008F74F5" w:rsidP="008F74F5">
      <w:pPr>
        <w:shd w:val="clear" w:color="auto" w:fill="FFFFFF" w:themeFill="background1"/>
        <w:autoSpaceDE w:val="0"/>
        <w:autoSpaceDN w:val="0"/>
        <w:adjustRightInd w:val="0"/>
        <w:spacing w:line="360" w:lineRule="exact"/>
        <w:ind w:firstLine="709"/>
        <w:jc w:val="both"/>
        <w:rPr>
          <w:rFonts w:eastAsia="MS Mincho"/>
          <w:color w:val="000000" w:themeColor="text1"/>
          <w:sz w:val="28"/>
          <w:szCs w:val="28"/>
          <w:lang w:eastAsia="ja-JP"/>
        </w:rPr>
      </w:pPr>
      <w:r w:rsidRPr="008F74F5">
        <w:rPr>
          <w:rFonts w:eastAsia="MS Mincho"/>
          <w:color w:val="000000" w:themeColor="text1"/>
          <w:sz w:val="28"/>
          <w:szCs w:val="28"/>
          <w:lang w:eastAsia="ja-JP"/>
        </w:rPr>
        <w:t xml:space="preserve">Понятие "лечащий врач" используется в Программе в значении, определенном в Федеральном законе от 21.11.2011 </w:t>
      </w:r>
      <w:proofErr w:type="spellStart"/>
      <w:r w:rsidRPr="008F74F5">
        <w:rPr>
          <w:rFonts w:eastAsia="MS Mincho"/>
          <w:color w:val="000000" w:themeColor="text1"/>
          <w:sz w:val="28"/>
          <w:szCs w:val="28"/>
          <w:lang w:eastAsia="ja-JP"/>
        </w:rPr>
        <w:t>N</w:t>
      </w:r>
      <w:proofErr w:type="spellEnd"/>
      <w:r w:rsidRPr="008F74F5">
        <w:rPr>
          <w:rFonts w:eastAsia="MS Mincho"/>
          <w:color w:val="000000" w:themeColor="text1"/>
          <w:sz w:val="28"/>
          <w:szCs w:val="28"/>
          <w:lang w:eastAsia="ja-JP"/>
        </w:rPr>
        <w:t xml:space="preserve"> 323-ФЗ "Об основах охраны здоровья граждан в Российской Федерации".</w:t>
      </w:r>
    </w:p>
    <w:p w:rsidR="008F74F5" w:rsidRPr="008F74F5" w:rsidRDefault="008F74F5" w:rsidP="008F74F5">
      <w:pPr>
        <w:shd w:val="clear" w:color="auto" w:fill="FFFFFF" w:themeFill="background1"/>
        <w:autoSpaceDE w:val="0"/>
        <w:autoSpaceDN w:val="0"/>
        <w:adjustRightInd w:val="0"/>
        <w:spacing w:line="360" w:lineRule="exact"/>
        <w:ind w:firstLine="709"/>
        <w:jc w:val="both"/>
        <w:rPr>
          <w:rFonts w:eastAsia="MS Mincho"/>
          <w:color w:val="000000" w:themeColor="text1"/>
          <w:sz w:val="28"/>
          <w:szCs w:val="28"/>
          <w:lang w:eastAsia="ja-JP"/>
        </w:rPr>
      </w:pPr>
      <w:r w:rsidRPr="008F74F5">
        <w:rPr>
          <w:rFonts w:eastAsia="MS Mincho"/>
          <w:color w:val="000000" w:themeColor="text1"/>
          <w:sz w:val="28"/>
          <w:szCs w:val="28"/>
          <w:lang w:eastAsia="ja-JP"/>
        </w:rPr>
        <w:t xml:space="preserve">8.1.2. </w:t>
      </w:r>
      <w:proofErr w:type="gramStart"/>
      <w:r w:rsidRPr="008F74F5">
        <w:rPr>
          <w:rFonts w:eastAsia="MS Mincho"/>
          <w:color w:val="000000" w:themeColor="text1"/>
          <w:sz w:val="28"/>
          <w:szCs w:val="28"/>
          <w:lang w:eastAsia="ja-JP"/>
        </w:rPr>
        <w:t>Условия реализации установленного права на выбор врача, в том числе врача общей практики (семейного врача) и лечащего врача (с учетом согласия врача).</w:t>
      </w:r>
      <w:proofErr w:type="gramEnd"/>
    </w:p>
    <w:p w:rsidR="008F74F5" w:rsidRPr="008F74F5" w:rsidRDefault="008F74F5" w:rsidP="008F74F5">
      <w:pPr>
        <w:shd w:val="clear" w:color="auto" w:fill="FFFFFF" w:themeFill="background1"/>
        <w:spacing w:line="360" w:lineRule="exact"/>
        <w:ind w:firstLine="709"/>
        <w:jc w:val="both"/>
        <w:rPr>
          <w:color w:val="000000" w:themeColor="text1"/>
          <w:sz w:val="28"/>
          <w:szCs w:val="28"/>
        </w:rPr>
      </w:pPr>
      <w:proofErr w:type="gramStart"/>
      <w:r w:rsidRPr="008F74F5">
        <w:rPr>
          <w:color w:val="000000" w:themeColor="text1"/>
          <w:sz w:val="28"/>
          <w:szCs w:val="28"/>
        </w:rPr>
        <w:t>Для получения медицинской помощи в рамках Программы граждане имеют право на выбор медицинской организации не чаще, чем один раз в год (за исключением случаев изменения места жительства или места пребывания гражданина) и на выбор врача, в том числе врача общей практики (семейного врача) и лечащего врача, с учетом согласия врача.</w:t>
      </w:r>
      <w:proofErr w:type="gramEnd"/>
      <w:r w:rsidRPr="008F74F5">
        <w:rPr>
          <w:color w:val="000000" w:themeColor="text1"/>
          <w:sz w:val="28"/>
          <w:szCs w:val="28"/>
        </w:rPr>
        <w:t xml:space="preserve"> Порядок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 № </w:t>
      </w:r>
      <w:proofErr w:type="spellStart"/>
      <w:r w:rsidRPr="008F74F5">
        <w:rPr>
          <w:color w:val="000000" w:themeColor="text1"/>
          <w:sz w:val="28"/>
          <w:szCs w:val="28"/>
        </w:rPr>
        <w:t>406н</w:t>
      </w:r>
      <w:proofErr w:type="spellEnd"/>
      <w:r w:rsidRPr="008F74F5">
        <w:rPr>
          <w:color w:val="000000" w:themeColor="text1"/>
          <w:sz w:val="28"/>
          <w:szCs w:val="28"/>
        </w:rPr>
        <w:t xml:space="preserve">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Порядок выбора пациентом врача утвержден приказом Министерства здравоохранения и социального развития Российской Федерации от 26 апреля </w:t>
      </w:r>
      <w:proofErr w:type="spellStart"/>
      <w:r w:rsidRPr="008F74F5">
        <w:rPr>
          <w:color w:val="000000" w:themeColor="text1"/>
          <w:sz w:val="28"/>
          <w:szCs w:val="28"/>
        </w:rPr>
        <w:t>2012г</w:t>
      </w:r>
      <w:proofErr w:type="spellEnd"/>
      <w:r w:rsidRPr="008F74F5">
        <w:rPr>
          <w:color w:val="000000" w:themeColor="text1"/>
          <w:sz w:val="28"/>
          <w:szCs w:val="28"/>
        </w:rPr>
        <w:t xml:space="preserve">.  № </w:t>
      </w:r>
      <w:proofErr w:type="spellStart"/>
      <w:r w:rsidRPr="008F74F5">
        <w:rPr>
          <w:color w:val="000000" w:themeColor="text1"/>
          <w:sz w:val="28"/>
          <w:szCs w:val="28"/>
        </w:rPr>
        <w:t>407н</w:t>
      </w:r>
      <w:proofErr w:type="spellEnd"/>
      <w:r w:rsidRPr="008F74F5">
        <w:rPr>
          <w:color w:val="000000" w:themeColor="text1"/>
          <w:sz w:val="28"/>
          <w:szCs w:val="28"/>
        </w:rPr>
        <w:t xml:space="preserve">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color w:val="000000" w:themeColor="text1"/>
          <w:sz w:val="28"/>
          <w:szCs w:val="28"/>
        </w:rPr>
        <w:t xml:space="preserve">8.2. </w:t>
      </w:r>
      <w:hyperlink w:anchor="Par2906" w:history="1">
        <w:r w:rsidRPr="008F74F5">
          <w:rPr>
            <w:color w:val="000000" w:themeColor="text1"/>
            <w:sz w:val="28"/>
            <w:szCs w:val="28"/>
          </w:rPr>
          <w:t>Порядок</w:t>
        </w:r>
      </w:hyperlink>
      <w:r w:rsidRPr="008F74F5">
        <w:rPr>
          <w:rFonts w:eastAsia="Calibri"/>
          <w:color w:val="000000" w:themeColor="text1"/>
          <w:sz w:val="28"/>
          <w:szCs w:val="28"/>
          <w:lang w:eastAsia="en-US"/>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Саха (Якутия), устанавливается согласно </w:t>
      </w:r>
      <w:r w:rsidRPr="008F74F5">
        <w:rPr>
          <w:rFonts w:eastAsia="Calibri"/>
          <w:color w:val="000000" w:themeColor="text1"/>
          <w:sz w:val="28"/>
          <w:szCs w:val="28"/>
          <w:lang w:eastAsia="en-US"/>
        </w:rPr>
        <w:lastRenderedPageBreak/>
        <w:t>приложению № 2 к Программе.</w:t>
      </w:r>
    </w:p>
    <w:p w:rsidR="008F74F5" w:rsidRPr="008F74F5" w:rsidRDefault="008F74F5" w:rsidP="008F74F5">
      <w:pPr>
        <w:widowControl w:val="0"/>
        <w:autoSpaceDE w:val="0"/>
        <w:autoSpaceDN w:val="0"/>
        <w:adjustRightInd w:val="0"/>
        <w:spacing w:line="360" w:lineRule="exact"/>
        <w:ind w:firstLine="709"/>
        <w:jc w:val="both"/>
        <w:rPr>
          <w:rFonts w:eastAsia="Calibri"/>
          <w:sz w:val="28"/>
          <w:szCs w:val="28"/>
          <w:lang w:eastAsia="en-US"/>
        </w:rPr>
      </w:pPr>
      <w:r w:rsidRPr="008F74F5">
        <w:rPr>
          <w:rFonts w:eastAsia="Calibri"/>
          <w:color w:val="000000" w:themeColor="text1"/>
          <w:sz w:val="28"/>
          <w:szCs w:val="28"/>
          <w:lang w:eastAsia="en-US"/>
        </w:rPr>
        <w:t xml:space="preserve">8.3. </w:t>
      </w:r>
      <w:proofErr w:type="gramStart"/>
      <w:r w:rsidRPr="008F74F5">
        <w:rPr>
          <w:rFonts w:eastAsia="Calibri"/>
          <w:color w:val="000000" w:themeColor="text1"/>
          <w:sz w:val="28"/>
          <w:szCs w:val="28"/>
          <w:lang w:eastAsia="en-US"/>
        </w:rPr>
        <w:t xml:space="preserve">Перечень лекарственных препаратов, медицинских изделий, специализированных продуктов питания, отпускаемых населению </w:t>
      </w:r>
      <w:r w:rsidRPr="008F74F5">
        <w:rPr>
          <w:rFonts w:eastAsia="Calibri"/>
          <w:color w:val="000000" w:themeColor="text1"/>
          <w:sz w:val="28"/>
          <w:szCs w:val="28"/>
          <w:lang w:eastAsia="en-US"/>
        </w:rPr>
        <w:br/>
        <w:t xml:space="preserve">в соответствии с перечнем групп населения и категорий заболеваний, </w:t>
      </w:r>
      <w:r w:rsidRPr="008F74F5">
        <w:rPr>
          <w:rFonts w:eastAsia="Calibri"/>
          <w:color w:val="000000" w:themeColor="text1"/>
          <w:sz w:val="28"/>
          <w:szCs w:val="28"/>
          <w:lang w:eastAsia="en-US"/>
        </w:rPr>
        <w:br/>
        <w:t xml:space="preserve">при амбулаторном 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w:t>
      </w:r>
      <w:r w:rsidRPr="008F74F5">
        <w:rPr>
          <w:rFonts w:eastAsia="Calibri"/>
          <w:color w:val="000000" w:themeColor="text1"/>
          <w:sz w:val="28"/>
          <w:szCs w:val="28"/>
          <w:lang w:eastAsia="en-US"/>
        </w:rPr>
        <w:br/>
        <w:t xml:space="preserve">а также в соответствии с перечнем групп населения, при амбулаторном лечении которых лекарственные средства отпускаются по рецептам врачей </w:t>
      </w:r>
      <w:r w:rsidRPr="008F74F5">
        <w:rPr>
          <w:rFonts w:eastAsia="Calibri"/>
          <w:color w:val="000000" w:themeColor="text1"/>
          <w:sz w:val="28"/>
          <w:szCs w:val="28"/>
          <w:lang w:eastAsia="en-US"/>
        </w:rPr>
        <w:br/>
        <w:t xml:space="preserve">с 50-процентной скидкой, </w:t>
      </w:r>
      <w:r w:rsidRPr="008F74F5">
        <w:rPr>
          <w:rFonts w:eastAsia="Calibri"/>
          <w:sz w:val="28"/>
          <w:szCs w:val="28"/>
          <w:lang w:eastAsia="en-US"/>
        </w:rPr>
        <w:t>согласно приложению</w:t>
      </w:r>
      <w:proofErr w:type="gramEnd"/>
      <w:r w:rsidRPr="008F74F5">
        <w:rPr>
          <w:rFonts w:eastAsia="Calibri"/>
          <w:sz w:val="28"/>
          <w:szCs w:val="28"/>
          <w:lang w:eastAsia="en-US"/>
        </w:rPr>
        <w:t xml:space="preserve"> № 10 к Программе.</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8.4. </w:t>
      </w:r>
      <w:proofErr w:type="gramStart"/>
      <w:r w:rsidRPr="008F74F5">
        <w:rPr>
          <w:rFonts w:eastAsia="Calibri"/>
          <w:color w:val="000000" w:themeColor="text1"/>
          <w:sz w:val="28"/>
          <w:szCs w:val="28"/>
          <w:lang w:eastAsia="en-US"/>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8F74F5">
        <w:rPr>
          <w:rFonts w:eastAsia="Calibri"/>
          <w:color w:val="000000" w:themeColor="text1"/>
          <w:sz w:val="28"/>
          <w:szCs w:val="28"/>
          <w:lang w:eastAsia="en-US"/>
        </w:rPr>
        <w:t xml:space="preserve"> исключением лечебного питания, в том числе специализированных продуктов лечебного питания по желанию пациента, устанавливается согласно приложению № 3 к Программе.</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8.5. Перечень мероприятий по профилактике заболеваний и формированию здорового образа жизни.</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В рамках Программы осуществляются следующие мероприятия по профилактике заболеваний и формированию здорового образа жизни:</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мероприятия по формированию здорового образа </w:t>
      </w:r>
      <w:proofErr w:type="gramStart"/>
      <w:r w:rsidRPr="008F74F5">
        <w:rPr>
          <w:rFonts w:eastAsia="Calibri"/>
          <w:color w:val="000000" w:themeColor="text1"/>
          <w:sz w:val="28"/>
          <w:szCs w:val="28"/>
          <w:lang w:eastAsia="en-US"/>
        </w:rPr>
        <w:t>жизни</w:t>
      </w:r>
      <w:proofErr w:type="gramEnd"/>
      <w:r w:rsidRPr="008F74F5">
        <w:rPr>
          <w:rFonts w:eastAsia="Calibri"/>
          <w:color w:val="000000" w:themeColor="text1"/>
          <w:sz w:val="28"/>
          <w:szCs w:val="28"/>
          <w:lang w:eastAsia="en-US"/>
        </w:rPr>
        <w:t xml:space="preserve">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proofErr w:type="gramStart"/>
      <w:r w:rsidRPr="008F74F5">
        <w:rPr>
          <w:rFonts w:eastAsia="Calibri"/>
          <w:color w:val="000000" w:themeColor="text1"/>
          <w:sz w:val="28"/>
          <w:szCs w:val="28"/>
          <w:lang w:eastAsia="en-US"/>
        </w:rPr>
        <w:t xml:space="preserve">медицинские осмотры: профилактические медицинские осмотры; медицинские осмотры несовершеннолетних и обучающихся в образовательных организациях по очной форме: профилактические, предварительные, периодические; обязательные предварительные и периодические медицинские осмотры (обследования) лиц, непосредственно работающих с детьми в муниципальных и государственных учреждениях; медицинских работников муниципальной и государственной системы здравоохранения Республики Саха (Якутия), работников, поступающих на работу в организации, занимающиеся организацией отдыха и оздоровления </w:t>
      </w:r>
      <w:r w:rsidRPr="008F74F5">
        <w:rPr>
          <w:rFonts w:eastAsia="Calibri"/>
          <w:color w:val="000000" w:themeColor="text1"/>
          <w:sz w:val="28"/>
          <w:szCs w:val="28"/>
          <w:lang w:eastAsia="en-US"/>
        </w:rPr>
        <w:lastRenderedPageBreak/>
        <w:t>детей;</w:t>
      </w:r>
      <w:proofErr w:type="gramEnd"/>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предварительные медицинские осмотры при поступлении в образовательные организации и на работу в государственные и муниципальные учреждения в пределах установленного задания;</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консультирование по вопросам сохранения и укрепления здоровья, профилактике заболеваний;</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мероприятия по предупреждению абортов;</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диспансерное наблюдение несовершеннолетних, женщин в период беременности и лиц с хроническими заболеваниями;</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диспансеризация отдельных категорий граждан.</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Диспансеризация проводится в отношении следующих категорий граждан:</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диспансеризация определенных гру</w:t>
      </w:r>
      <w:proofErr w:type="gramStart"/>
      <w:r w:rsidRPr="008F74F5">
        <w:rPr>
          <w:rFonts w:eastAsia="Calibri"/>
          <w:color w:val="000000" w:themeColor="text1"/>
          <w:sz w:val="28"/>
          <w:szCs w:val="28"/>
          <w:lang w:eastAsia="en-US"/>
        </w:rPr>
        <w:t>пп взр</w:t>
      </w:r>
      <w:proofErr w:type="gramEnd"/>
      <w:r w:rsidRPr="008F74F5">
        <w:rPr>
          <w:rFonts w:eastAsia="Calibri"/>
          <w:color w:val="000000" w:themeColor="text1"/>
          <w:sz w:val="28"/>
          <w:szCs w:val="28"/>
          <w:lang w:eastAsia="en-US"/>
        </w:rPr>
        <w:t>ослого населения;</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диспансеризация детей-сирот, пребывающих в стационарных учреждениях, и детей, находящихся в трудной жизненной ситуации;</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диспансеризация инвалидов и участников Великой Отечественной войны, супругов погибших (умерших) инвалидов и участников Великой Отечественной войны, не вступивших в повторный брак, и лиц, награжденных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sidRPr="008F74F5">
        <w:rPr>
          <w:rFonts w:eastAsia="Calibri"/>
          <w:color w:val="000000" w:themeColor="text1"/>
          <w:sz w:val="28"/>
          <w:szCs w:val="28"/>
          <w:lang w:eastAsia="en-US"/>
        </w:rPr>
        <w:t xml:space="preserve"> В</w:t>
      </w:r>
      <w:proofErr w:type="gramEnd"/>
      <w:r w:rsidRPr="008F74F5">
        <w:rPr>
          <w:rFonts w:eastAsia="Calibri"/>
          <w:color w:val="000000" w:themeColor="text1"/>
          <w:sz w:val="28"/>
          <w:szCs w:val="28"/>
          <w:lang w:eastAsia="en-US"/>
        </w:rPr>
        <w:t xml:space="preserve">торой мировой войны, признанных инвалидами вследствие общего заболевания, трудового увечья и других причин (за исключением лиц, </w:t>
      </w:r>
      <w:proofErr w:type="gramStart"/>
      <w:r w:rsidRPr="008F74F5">
        <w:rPr>
          <w:rFonts w:eastAsia="Calibri"/>
          <w:color w:val="000000" w:themeColor="text1"/>
          <w:sz w:val="28"/>
          <w:szCs w:val="28"/>
          <w:lang w:eastAsia="en-US"/>
        </w:rPr>
        <w:t>инвалидность</w:t>
      </w:r>
      <w:proofErr w:type="gramEnd"/>
      <w:r w:rsidRPr="008F74F5">
        <w:rPr>
          <w:rFonts w:eastAsia="Calibri"/>
          <w:color w:val="000000" w:themeColor="text1"/>
          <w:sz w:val="28"/>
          <w:szCs w:val="28"/>
          <w:lang w:eastAsia="en-US"/>
        </w:rPr>
        <w:t xml:space="preserve"> которых наступила вследствие их противоправных действий);</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диспансеризация отдельных категорий граждан, право которых, на прохождение диспансеризации в течение всей жизни. </w:t>
      </w:r>
      <w:proofErr w:type="gramStart"/>
      <w:r w:rsidRPr="008F74F5">
        <w:rPr>
          <w:rFonts w:eastAsia="Calibri"/>
          <w:color w:val="000000" w:themeColor="text1"/>
          <w:sz w:val="28"/>
          <w:szCs w:val="28"/>
          <w:lang w:eastAsia="en-US"/>
        </w:rPr>
        <w:t xml:space="preserve">Закреплено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и Федеральным Законом от 26 ноября </w:t>
      </w:r>
      <w:proofErr w:type="spellStart"/>
      <w:r w:rsidRPr="008F74F5">
        <w:rPr>
          <w:rFonts w:eastAsia="Calibri"/>
          <w:color w:val="000000" w:themeColor="text1"/>
          <w:sz w:val="28"/>
          <w:szCs w:val="28"/>
          <w:lang w:eastAsia="en-US"/>
        </w:rPr>
        <w:t>1998г</w:t>
      </w:r>
      <w:proofErr w:type="spellEnd"/>
      <w:r w:rsidRPr="008F74F5">
        <w:rPr>
          <w:rFonts w:eastAsia="Calibri"/>
          <w:color w:val="000000" w:themeColor="text1"/>
          <w:sz w:val="28"/>
          <w:szCs w:val="28"/>
          <w:lang w:eastAsia="en-US"/>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F74F5">
        <w:rPr>
          <w:rFonts w:eastAsia="Calibri"/>
          <w:color w:val="000000" w:themeColor="text1"/>
          <w:sz w:val="28"/>
          <w:szCs w:val="28"/>
          <w:lang w:eastAsia="en-US"/>
        </w:rPr>
        <w:t>Теча</w:t>
      </w:r>
      <w:proofErr w:type="spellEnd"/>
      <w:r w:rsidRPr="008F74F5">
        <w:rPr>
          <w:rFonts w:eastAsia="Calibri"/>
          <w:color w:val="000000" w:themeColor="text1"/>
          <w:sz w:val="28"/>
          <w:szCs w:val="28"/>
          <w:lang w:eastAsia="en-US"/>
        </w:rPr>
        <w:t>».</w:t>
      </w:r>
      <w:proofErr w:type="gramEnd"/>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8.6. Перечень медицинских организаций, участвующих в реализации Программы, в том числе Территориальной программы </w:t>
      </w:r>
      <w:proofErr w:type="spellStart"/>
      <w:r w:rsidRPr="008F74F5">
        <w:rPr>
          <w:rFonts w:eastAsia="Calibri"/>
          <w:color w:val="000000" w:themeColor="text1"/>
          <w:sz w:val="28"/>
          <w:szCs w:val="28"/>
          <w:lang w:eastAsia="en-US"/>
        </w:rPr>
        <w:t>ОМС</w:t>
      </w:r>
      <w:proofErr w:type="spellEnd"/>
      <w:r w:rsidRPr="008F74F5">
        <w:rPr>
          <w:rFonts w:eastAsia="Calibri"/>
          <w:color w:val="000000" w:themeColor="text1"/>
          <w:sz w:val="28"/>
          <w:szCs w:val="28"/>
          <w:lang w:eastAsia="en-US"/>
        </w:rPr>
        <w:t>, определен в приложении № 1 к Программе.</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8.7. </w:t>
      </w:r>
      <w:proofErr w:type="gramStart"/>
      <w:r w:rsidRPr="008F74F5">
        <w:rPr>
          <w:rFonts w:eastAsia="Calibri"/>
          <w:color w:val="000000" w:themeColor="text1"/>
          <w:sz w:val="28"/>
          <w:szCs w:val="28"/>
          <w:lang w:eastAsia="en-US"/>
        </w:rPr>
        <w:t xml:space="preserve">Условия пребывания в медицинских организациях при оказании медицинской помощи в стационарных условиях, включая предоставление </w:t>
      </w:r>
      <w:r w:rsidRPr="008F74F5">
        <w:rPr>
          <w:rFonts w:eastAsia="Calibri"/>
          <w:color w:val="000000" w:themeColor="text1"/>
          <w:sz w:val="28"/>
          <w:szCs w:val="28"/>
          <w:lang w:eastAsia="en-US"/>
        </w:rPr>
        <w:lastRenderedPageBreak/>
        <w:t>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В круглосуточных стационарах госпитализация в больничное (стационарное) учреждение осуществляется:</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по направлению врача медицинской организации, независимо от формы собственности и ведомственной принадлежности;</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скорой медицинской помощью;</w:t>
      </w:r>
    </w:p>
    <w:p w:rsidR="008F74F5" w:rsidRPr="008F74F5" w:rsidRDefault="008F74F5" w:rsidP="008F74F5">
      <w:pPr>
        <w:widowControl w:val="0"/>
        <w:tabs>
          <w:tab w:val="left" w:pos="851"/>
          <w:tab w:val="left" w:pos="993"/>
          <w:tab w:val="left" w:pos="1276"/>
          <w:tab w:val="left" w:pos="1418"/>
        </w:tabs>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при самостоятельном обращении пациента по экстренным показаниям.</w:t>
      </w:r>
    </w:p>
    <w:p w:rsidR="008F74F5" w:rsidRPr="008F74F5" w:rsidRDefault="008F74F5" w:rsidP="008F74F5">
      <w:pPr>
        <w:widowControl w:val="0"/>
        <w:autoSpaceDE w:val="0"/>
        <w:autoSpaceDN w:val="0"/>
        <w:adjustRightInd w:val="0"/>
        <w:spacing w:line="360" w:lineRule="exact"/>
        <w:ind w:firstLine="709"/>
        <w:jc w:val="both"/>
        <w:rPr>
          <w:color w:val="000000" w:themeColor="text1"/>
          <w:sz w:val="28"/>
          <w:szCs w:val="28"/>
        </w:rPr>
      </w:pPr>
      <w:r w:rsidRPr="008F74F5">
        <w:rPr>
          <w:color w:val="000000" w:themeColor="text1"/>
          <w:sz w:val="28"/>
          <w:szCs w:val="28"/>
        </w:rPr>
        <w:t xml:space="preserve">Экстренная госпитализация осуществляется безотлагательно, вне очереди. </w:t>
      </w:r>
    </w:p>
    <w:p w:rsidR="008F74F5" w:rsidRPr="008F74F5" w:rsidRDefault="008F74F5" w:rsidP="008F74F5">
      <w:pPr>
        <w:widowControl w:val="0"/>
        <w:autoSpaceDE w:val="0"/>
        <w:autoSpaceDN w:val="0"/>
        <w:adjustRightInd w:val="0"/>
        <w:spacing w:line="360" w:lineRule="exact"/>
        <w:ind w:firstLine="709"/>
        <w:jc w:val="both"/>
        <w:rPr>
          <w:color w:val="000000" w:themeColor="text1"/>
          <w:sz w:val="28"/>
          <w:szCs w:val="28"/>
        </w:rPr>
      </w:pPr>
      <w:r w:rsidRPr="008F74F5">
        <w:rPr>
          <w:color w:val="000000" w:themeColor="text1"/>
          <w:sz w:val="28"/>
          <w:szCs w:val="28"/>
        </w:rPr>
        <w:t xml:space="preserve">Госпитализация пациента в круглосуточный стационар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Перед направлением пациента на плановое стационарное лечение должно быть проведено </w:t>
      </w:r>
      <w:proofErr w:type="spellStart"/>
      <w:r w:rsidRPr="008F74F5">
        <w:rPr>
          <w:color w:val="000000" w:themeColor="text1"/>
          <w:sz w:val="28"/>
          <w:szCs w:val="28"/>
        </w:rPr>
        <w:t>догоспитальное</w:t>
      </w:r>
      <w:proofErr w:type="spellEnd"/>
      <w:r w:rsidRPr="008F74F5">
        <w:rPr>
          <w:color w:val="000000" w:themeColor="text1"/>
          <w:sz w:val="28"/>
          <w:szCs w:val="28"/>
        </w:rPr>
        <w:t xml:space="preserve"> обследование в соответствии с установленными требованиями.</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Пациенты могут быть размещены в палатах от двух и более мест.</w:t>
      </w:r>
    </w:p>
    <w:p w:rsidR="008F74F5" w:rsidRPr="008F74F5" w:rsidRDefault="008F74F5" w:rsidP="008F74F5">
      <w:pPr>
        <w:autoSpaceDE w:val="0"/>
        <w:autoSpaceDN w:val="0"/>
        <w:adjustRightInd w:val="0"/>
        <w:spacing w:line="360" w:lineRule="exact"/>
        <w:ind w:firstLine="709"/>
        <w:jc w:val="both"/>
        <w:rPr>
          <w:rFonts w:eastAsia="Calibri"/>
          <w:color w:val="000000" w:themeColor="text1"/>
          <w:sz w:val="28"/>
          <w:szCs w:val="28"/>
        </w:rPr>
      </w:pPr>
      <w:r w:rsidRPr="008F74F5">
        <w:rPr>
          <w:rFonts w:eastAsia="Calibri"/>
          <w:color w:val="000000" w:themeColor="text1"/>
          <w:sz w:val="28"/>
          <w:szCs w:val="28"/>
        </w:rPr>
        <w:t xml:space="preserve">Одному из родителей, иному члену семьи или иному </w:t>
      </w:r>
      <w:hyperlink r:id="rId4" w:history="1">
        <w:r w:rsidRPr="008F74F5">
          <w:rPr>
            <w:rFonts w:eastAsia="Calibri"/>
            <w:color w:val="000000" w:themeColor="text1"/>
            <w:sz w:val="28"/>
            <w:szCs w:val="28"/>
          </w:rPr>
          <w:t>законному представителю</w:t>
        </w:r>
      </w:hyperlink>
      <w:r w:rsidRPr="008F74F5">
        <w:rPr>
          <w:rFonts w:eastAsia="Calibri"/>
          <w:color w:val="000000" w:themeColor="text1"/>
          <w:sz w:val="28"/>
          <w:szCs w:val="28"/>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8F74F5">
        <w:rPr>
          <w:rFonts w:eastAsia="Calibri"/>
          <w:color w:val="000000" w:themeColor="text1"/>
          <w:sz w:val="28"/>
          <w:szCs w:val="28"/>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roofErr w:type="gramEnd"/>
      <w:r w:rsidRPr="008F74F5">
        <w:rPr>
          <w:rFonts w:eastAsia="Calibri"/>
          <w:color w:val="000000" w:themeColor="text1"/>
          <w:sz w:val="28"/>
          <w:szCs w:val="28"/>
        </w:rPr>
        <w:t xml:space="preserve"> </w:t>
      </w:r>
      <w:proofErr w:type="gramStart"/>
      <w:r w:rsidRPr="008F74F5">
        <w:rPr>
          <w:rFonts w:eastAsia="Calibri"/>
          <w:color w:val="000000" w:themeColor="text1"/>
          <w:sz w:val="28"/>
          <w:szCs w:val="28"/>
        </w:rPr>
        <w:t xml:space="preserve">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 которое проводится бесплатно на </w:t>
      </w:r>
      <w:proofErr w:type="spellStart"/>
      <w:r w:rsidRPr="008F74F5">
        <w:rPr>
          <w:rFonts w:eastAsia="Calibri"/>
          <w:color w:val="000000" w:themeColor="text1"/>
          <w:sz w:val="28"/>
          <w:szCs w:val="28"/>
        </w:rPr>
        <w:t>догоспитальном</w:t>
      </w:r>
      <w:proofErr w:type="spellEnd"/>
      <w:r w:rsidRPr="008F74F5">
        <w:rPr>
          <w:rFonts w:eastAsia="Calibri"/>
          <w:color w:val="000000" w:themeColor="text1"/>
          <w:sz w:val="28"/>
          <w:szCs w:val="28"/>
        </w:rPr>
        <w:t xml:space="preserve"> или госпитальном этапах.</w:t>
      </w:r>
      <w:proofErr w:type="gramEnd"/>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Пациенты обеспечиваются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По медицинским показаниям пациентам предоставляется пост индивидуального ухода.</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lastRenderedPageBreak/>
        <w:t>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Необходимые, для конкретного пациента, перечень и объем лечебных и диагностических мероприятий определяются лечащим врачом (в необходимых случаях - врачебным консилиумом, врачебной комиссией) на основании установленных </w:t>
      </w:r>
      <w:proofErr w:type="spellStart"/>
      <w:r w:rsidRPr="008F74F5">
        <w:rPr>
          <w:rFonts w:eastAsia="Calibri"/>
          <w:color w:val="000000" w:themeColor="text1"/>
          <w:sz w:val="28"/>
          <w:szCs w:val="28"/>
          <w:lang w:eastAsia="en-US"/>
        </w:rPr>
        <w:t>стандартовмедицинской</w:t>
      </w:r>
      <w:proofErr w:type="spellEnd"/>
      <w:r w:rsidRPr="008F74F5">
        <w:rPr>
          <w:rFonts w:eastAsia="Calibri"/>
          <w:color w:val="000000" w:themeColor="text1"/>
          <w:sz w:val="28"/>
          <w:szCs w:val="28"/>
          <w:lang w:eastAsia="en-US"/>
        </w:rPr>
        <w:t xml:space="preserve"> помощи и (или) клиническими рекомендациями (протоколами лечения) по вопросам оказания медицинской помощи и (или) сложившейся клинической практикой.</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color w:val="000000" w:themeColor="text1"/>
          <w:sz w:val="28"/>
          <w:szCs w:val="28"/>
        </w:rPr>
        <w:t xml:space="preserve">Обеспечение застрахованных граждан лекарственными препаратами в круглосуточном стационаре осуществляется бесплатно за счет средств </w:t>
      </w:r>
      <w:proofErr w:type="spellStart"/>
      <w:r w:rsidRPr="008F74F5">
        <w:rPr>
          <w:color w:val="000000" w:themeColor="text1"/>
          <w:sz w:val="28"/>
          <w:szCs w:val="28"/>
        </w:rPr>
        <w:t>ОМС</w:t>
      </w:r>
      <w:proofErr w:type="spellEnd"/>
      <w:r w:rsidRPr="008F74F5">
        <w:rPr>
          <w:color w:val="000000" w:themeColor="text1"/>
          <w:sz w:val="28"/>
          <w:szCs w:val="28"/>
        </w:rPr>
        <w:t>.</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eastAsia="Calibri" w:hAnsi="Times New Roman" w:cs="Times New Roman"/>
          <w:color w:val="000000" w:themeColor="text1"/>
          <w:sz w:val="28"/>
          <w:szCs w:val="28"/>
          <w:lang w:eastAsia="en-US"/>
        </w:rPr>
        <w:t>8.7.1. В дневных стационарах всех типов плановая госпитализация осуществляется по</w:t>
      </w:r>
      <w:r w:rsidRPr="008F74F5">
        <w:rPr>
          <w:rFonts w:ascii="Times New Roman" w:hAnsi="Times New Roman" w:cs="Times New Roman"/>
          <w:color w:val="000000" w:themeColor="text1"/>
          <w:sz w:val="28"/>
          <w:szCs w:val="28"/>
        </w:rPr>
        <w:t xml:space="preserve"> направлению лечащего врача поликлиники.</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В дневных стационарах ведутся журналы очередности на госпитализацию, включающие в себя следующие сведения: паспортные данные пациента (свидетельства о рождении), диагноз, срок планируемой госпитализации, срок фактической госпитализации. Предельные сроки ожидания госпитализации в дневных стационарах всех типов в плановой форме не более 30 календарных дней.</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При условии пребывания в дневном стационаре более четырех часов пациенты обеспечиваются лечебным питанием.</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В дневных стационарах всех типов лечение пациентов по следующим показаниям:</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необходимость продолжения курса лечения после выписки из круглосуточного стационара;</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необходимость проведения реабилитационного лечения при невозможности его проведения в амбулаторных условиях;</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 xml:space="preserve">необходимость проведения сложных и комплексных диагностических исследований и лечебных процедур,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 в том числе проведение </w:t>
      </w:r>
      <w:proofErr w:type="spellStart"/>
      <w:r w:rsidRPr="008F74F5">
        <w:rPr>
          <w:rFonts w:ascii="Times New Roman" w:hAnsi="Times New Roman" w:cs="Times New Roman"/>
          <w:color w:val="000000" w:themeColor="text1"/>
          <w:sz w:val="28"/>
          <w:szCs w:val="28"/>
        </w:rPr>
        <w:t>аллергоспецифической</w:t>
      </w:r>
      <w:proofErr w:type="spellEnd"/>
      <w:r w:rsidRPr="008F74F5">
        <w:rPr>
          <w:rFonts w:ascii="Times New Roman" w:hAnsi="Times New Roman" w:cs="Times New Roman"/>
          <w:color w:val="000000" w:themeColor="text1"/>
          <w:sz w:val="28"/>
          <w:szCs w:val="28"/>
        </w:rPr>
        <w:t xml:space="preserve"> иммунотерапии (</w:t>
      </w:r>
      <w:proofErr w:type="spellStart"/>
      <w:r w:rsidRPr="008F74F5">
        <w:rPr>
          <w:rFonts w:ascii="Times New Roman" w:hAnsi="Times New Roman" w:cs="Times New Roman"/>
          <w:color w:val="000000" w:themeColor="text1"/>
          <w:sz w:val="28"/>
          <w:szCs w:val="28"/>
        </w:rPr>
        <w:t>АСИТ</w:t>
      </w:r>
      <w:proofErr w:type="spellEnd"/>
      <w:r w:rsidRPr="008F74F5">
        <w:rPr>
          <w:rFonts w:ascii="Times New Roman" w:hAnsi="Times New Roman" w:cs="Times New Roman"/>
          <w:color w:val="000000" w:themeColor="text1"/>
          <w:sz w:val="28"/>
          <w:szCs w:val="28"/>
        </w:rPr>
        <w:t>) детям до 14 лет и детям-инвалидам до 18 лет;</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подбор адекватной терапии пациентам с впервые установленным диагнозом заболевания или хроническим пациентам при изменении степени тяжести заболевания;</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проведение комплексного курсового лечения с применением современных технологий пациентам, не требующим круглосуточного медицинского наблюдения;</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осуществление реабилитационного и оздоровительного лечения пациентов и инвалидов, беременных женщин;</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 xml:space="preserve">оказание при необходимости неотложной, реанимационной помощи пациентам при наличии возникших показаний к ним и организация </w:t>
      </w:r>
      <w:r w:rsidRPr="008F74F5">
        <w:rPr>
          <w:rFonts w:ascii="Times New Roman" w:hAnsi="Times New Roman" w:cs="Times New Roman"/>
          <w:color w:val="000000" w:themeColor="text1"/>
          <w:sz w:val="28"/>
          <w:szCs w:val="28"/>
        </w:rPr>
        <w:lastRenderedPageBreak/>
        <w:t>мероприятий по направлению пациентов в соответствующие подразделения стационара круглосуточного пребывания больных;</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лечение пациентов в дневном стационаре производится по направлению врача амбулаторно-поликлинического учреждения (подразделения) или врача стационара, в стационаре на дому - по направлению лечащего врача.</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color w:val="000000" w:themeColor="text1"/>
          <w:sz w:val="28"/>
          <w:szCs w:val="28"/>
        </w:rPr>
        <w:t xml:space="preserve">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w:t>
      </w:r>
      <w:hyperlink r:id="rId5" w:history="1">
        <w:r w:rsidRPr="008F74F5">
          <w:rPr>
            <w:color w:val="000000" w:themeColor="text1"/>
            <w:sz w:val="28"/>
            <w:szCs w:val="28"/>
          </w:rPr>
          <w:t xml:space="preserve">приложению </w:t>
        </w:r>
        <w:proofErr w:type="spellStart"/>
        <w:r w:rsidRPr="008F74F5">
          <w:rPr>
            <w:color w:val="000000" w:themeColor="text1"/>
            <w:sz w:val="28"/>
            <w:szCs w:val="28"/>
          </w:rPr>
          <w:t>N</w:t>
        </w:r>
        <w:proofErr w:type="spellEnd"/>
        <w:r w:rsidRPr="008F74F5">
          <w:rPr>
            <w:color w:val="000000" w:themeColor="text1"/>
            <w:sz w:val="28"/>
            <w:szCs w:val="28"/>
          </w:rPr>
          <w:t xml:space="preserve"> 3</w:t>
        </w:r>
      </w:hyperlink>
      <w:r w:rsidRPr="008F74F5">
        <w:rPr>
          <w:color w:val="000000" w:themeColor="text1"/>
          <w:sz w:val="28"/>
          <w:szCs w:val="28"/>
        </w:rPr>
        <w:t xml:space="preserve"> к Программе</w:t>
      </w:r>
      <w:r w:rsidRPr="008F74F5">
        <w:rPr>
          <w:rFonts w:eastAsia="Calibri"/>
          <w:color w:val="000000" w:themeColor="text1"/>
          <w:sz w:val="28"/>
          <w:szCs w:val="28"/>
          <w:lang w:eastAsia="en-US"/>
        </w:rPr>
        <w:t>.</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8.8. Условия размещения пациентов в маломестных палатах (боксах) </w:t>
      </w:r>
      <w:r w:rsidRPr="008F74F5">
        <w:rPr>
          <w:rFonts w:eastAsia="Calibri"/>
          <w:color w:val="000000" w:themeColor="text1"/>
          <w:sz w:val="28"/>
          <w:szCs w:val="28"/>
          <w:lang w:eastAsia="en-US"/>
        </w:rPr>
        <w:br/>
        <w:t xml:space="preserve">по медицинским и (или) эпидемиологическим </w:t>
      </w:r>
      <w:hyperlink r:id="rId6" w:history="1">
        <w:r w:rsidRPr="008F74F5">
          <w:rPr>
            <w:rFonts w:eastAsia="Calibri"/>
            <w:color w:val="000000" w:themeColor="text1"/>
            <w:sz w:val="28"/>
            <w:szCs w:val="28"/>
            <w:lang w:eastAsia="en-US"/>
          </w:rPr>
          <w:t>показаниям</w:t>
        </w:r>
      </w:hyperlink>
      <w:r w:rsidRPr="008F74F5">
        <w:rPr>
          <w:rFonts w:eastAsia="Calibri"/>
          <w:color w:val="000000" w:themeColor="text1"/>
          <w:sz w:val="28"/>
          <w:szCs w:val="28"/>
          <w:lang w:eastAsia="en-US"/>
        </w:rPr>
        <w:t>, установленным Министерством здравоохранения Российской Федерации.</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Пациенты в маломестных палатах (боксах) размещаются по медицинским и (или) эпидемиологическим показаниям в соответствии с </w:t>
      </w:r>
      <w:hyperlink r:id="rId7" w:history="1">
        <w:r w:rsidRPr="008F74F5">
          <w:rPr>
            <w:rFonts w:eastAsia="Calibri"/>
            <w:color w:val="000000" w:themeColor="text1"/>
            <w:sz w:val="28"/>
            <w:szCs w:val="28"/>
            <w:lang w:eastAsia="en-US"/>
          </w:rPr>
          <w:t>приказом</w:t>
        </w:r>
      </w:hyperlink>
      <w:r w:rsidRPr="008F74F5">
        <w:rPr>
          <w:rFonts w:eastAsia="Calibri"/>
          <w:color w:val="000000" w:themeColor="text1"/>
          <w:sz w:val="28"/>
          <w:szCs w:val="28"/>
          <w:lang w:eastAsia="en-US"/>
        </w:rPr>
        <w:t xml:space="preserve"> Министерства здравоохранения и социального развития Российской Федерации от 15 мая 2012 года № </w:t>
      </w:r>
      <w:proofErr w:type="spellStart"/>
      <w:r w:rsidRPr="008F74F5">
        <w:rPr>
          <w:rFonts w:eastAsia="Calibri"/>
          <w:color w:val="000000" w:themeColor="text1"/>
          <w:sz w:val="28"/>
          <w:szCs w:val="28"/>
          <w:lang w:eastAsia="en-US"/>
        </w:rPr>
        <w:t>535н</w:t>
      </w:r>
      <w:proofErr w:type="spellEnd"/>
      <w:r w:rsidRPr="008F74F5">
        <w:rPr>
          <w:rFonts w:eastAsia="Calibri"/>
          <w:color w:val="000000" w:themeColor="text1"/>
          <w:sz w:val="28"/>
          <w:szCs w:val="28"/>
          <w:lang w:eastAsia="en-US"/>
        </w:rPr>
        <w:t xml:space="preserve"> «Об утверждении перечня медицинских и эпидемиологических показаний к размещению пациентов в маломестных палатах (боксах)».</w:t>
      </w:r>
    </w:p>
    <w:p w:rsidR="008F74F5" w:rsidRPr="008F74F5" w:rsidRDefault="008F74F5" w:rsidP="008F74F5">
      <w:pPr>
        <w:widowControl w:val="0"/>
        <w:autoSpaceDE w:val="0"/>
        <w:autoSpaceDN w:val="0"/>
        <w:adjustRightInd w:val="0"/>
        <w:spacing w:line="360" w:lineRule="exact"/>
        <w:ind w:firstLine="709"/>
        <w:jc w:val="both"/>
        <w:rPr>
          <w:color w:val="000000" w:themeColor="text1"/>
          <w:sz w:val="28"/>
          <w:szCs w:val="28"/>
        </w:rPr>
      </w:pPr>
      <w:r w:rsidRPr="008F74F5">
        <w:rPr>
          <w:color w:val="000000" w:themeColor="text1"/>
          <w:sz w:val="28"/>
          <w:szCs w:val="28"/>
        </w:rPr>
        <w:t xml:space="preserve">8.9. </w:t>
      </w:r>
      <w:proofErr w:type="gramStart"/>
      <w:r w:rsidRPr="008F74F5">
        <w:rPr>
          <w:color w:val="000000" w:themeColor="text1"/>
          <w:sz w:val="28"/>
          <w:szCs w:val="28"/>
        </w:rPr>
        <w:t xml:space="preserve">Условия предоставления детям-сиротам и детям, оставшимся </w:t>
      </w:r>
      <w:r w:rsidRPr="008F74F5">
        <w:rPr>
          <w:color w:val="000000" w:themeColor="text1"/>
          <w:sz w:val="28"/>
          <w:szCs w:val="28"/>
        </w:rPr>
        <w:br/>
        <w:t>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r w:rsidRPr="008F74F5">
        <w:t xml:space="preserve"> </w:t>
      </w:r>
      <w:r w:rsidRPr="008F74F5">
        <w:rPr>
          <w:color w:val="000000" w:themeColor="text1"/>
          <w:sz w:val="28"/>
          <w:szCs w:val="28"/>
        </w:rPr>
        <w:t>а также медицинскую реабилитацию осуществляют согласно Федерального закона от 21.12.1996 года №159-ФЗ «О дополнительных гарантиях по социальной поддержке детей-сирот и детей, оставшихся без попечения родителей».</w:t>
      </w:r>
      <w:proofErr w:type="gramEnd"/>
    </w:p>
    <w:p w:rsidR="008F74F5" w:rsidRPr="008F74F5" w:rsidRDefault="008F74F5" w:rsidP="008F74F5">
      <w:pPr>
        <w:widowControl w:val="0"/>
        <w:autoSpaceDE w:val="0"/>
        <w:autoSpaceDN w:val="0"/>
        <w:adjustRightInd w:val="0"/>
        <w:spacing w:line="360" w:lineRule="exact"/>
        <w:ind w:firstLine="709"/>
        <w:jc w:val="both"/>
        <w:rPr>
          <w:color w:val="000000" w:themeColor="text1"/>
          <w:sz w:val="28"/>
          <w:szCs w:val="28"/>
        </w:rPr>
      </w:pPr>
      <w:proofErr w:type="gramStart"/>
      <w:r w:rsidRPr="008F74F5">
        <w:rPr>
          <w:color w:val="000000" w:themeColor="text1"/>
          <w:sz w:val="28"/>
          <w:szCs w:val="28"/>
        </w:rPr>
        <w:t>Согласно п. 1 ст. 7 Федерального закона от 21.12.1996 года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w:t>
      </w:r>
      <w:proofErr w:type="gramEnd"/>
      <w:r w:rsidRPr="008F74F5">
        <w:rPr>
          <w:color w:val="000000" w:themeColor="text1"/>
          <w:sz w:val="28"/>
          <w:szCs w:val="28"/>
        </w:rPr>
        <w:t xml:space="preserve"> </w:t>
      </w:r>
      <w:proofErr w:type="gramStart"/>
      <w:r w:rsidRPr="008F74F5">
        <w:rPr>
          <w:color w:val="000000" w:themeColor="text1"/>
          <w:sz w:val="28"/>
          <w:szCs w:val="28"/>
        </w:rPr>
        <w:t>высокотехнологичная медицинская помощь, проведение диспансеризации, оздоровления, регулярных медицинских осмотров, также осуществляется их направление на лечение за пределы Российской Федерации за счёт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8F74F5" w:rsidRPr="008F74F5" w:rsidRDefault="008F74F5" w:rsidP="008F74F5">
      <w:pPr>
        <w:widowControl w:val="0"/>
        <w:autoSpaceDE w:val="0"/>
        <w:autoSpaceDN w:val="0"/>
        <w:adjustRightInd w:val="0"/>
        <w:spacing w:line="360" w:lineRule="exact"/>
        <w:ind w:firstLine="709"/>
        <w:jc w:val="both"/>
        <w:rPr>
          <w:color w:val="000000" w:themeColor="text1"/>
          <w:sz w:val="28"/>
          <w:szCs w:val="28"/>
        </w:rPr>
      </w:pPr>
      <w:proofErr w:type="gramStart"/>
      <w:r w:rsidRPr="008F74F5">
        <w:rPr>
          <w:color w:val="000000" w:themeColor="text1"/>
          <w:sz w:val="28"/>
          <w:szCs w:val="28"/>
        </w:rPr>
        <w:t xml:space="preserve">Указом Президента РФ от 28.12.2012 года № 1688 «О некоторых мерах </w:t>
      </w:r>
      <w:r w:rsidRPr="008F74F5">
        <w:rPr>
          <w:color w:val="000000" w:themeColor="text1"/>
          <w:sz w:val="28"/>
          <w:szCs w:val="28"/>
        </w:rPr>
        <w:lastRenderedPageBreak/>
        <w:t>по реализации государственной политики в сфере защиты детей-сирот и детей, оставшихся без попечения родителей», предусмотрено обеспечение совершенствования оказания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осуществление контроля за качеством проведения медицинских осмотров</w:t>
      </w:r>
      <w:proofErr w:type="gramEnd"/>
      <w:r w:rsidRPr="008F74F5">
        <w:rPr>
          <w:color w:val="000000" w:themeColor="text1"/>
          <w:sz w:val="28"/>
          <w:szCs w:val="28"/>
        </w:rPr>
        <w:t>,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а также за качеством последующего оказания медицинской помощи таким категориям детей.</w:t>
      </w:r>
    </w:p>
    <w:p w:rsidR="008F74F5" w:rsidRPr="008F74F5" w:rsidRDefault="008F74F5" w:rsidP="008F74F5">
      <w:pPr>
        <w:widowControl w:val="0"/>
        <w:autoSpaceDE w:val="0"/>
        <w:autoSpaceDN w:val="0"/>
        <w:adjustRightInd w:val="0"/>
        <w:spacing w:line="360" w:lineRule="exact"/>
        <w:ind w:firstLine="709"/>
        <w:jc w:val="both"/>
        <w:rPr>
          <w:color w:val="000000" w:themeColor="text1"/>
          <w:sz w:val="28"/>
          <w:szCs w:val="28"/>
        </w:rPr>
      </w:pPr>
      <w:proofErr w:type="gramStart"/>
      <w:r w:rsidRPr="008F74F5">
        <w:rPr>
          <w:color w:val="000000" w:themeColor="text1"/>
          <w:sz w:val="28"/>
          <w:szCs w:val="28"/>
        </w:rPr>
        <w:t xml:space="preserve">Во исполнение Указа Президента РФ принято Постановление Правительства РФ от 14. 02. 2013 года № 116 «О мерах по совершенствованию организации медицинской помощи детям-сиротам и детям, оставшимся без попечения родителей», а также Приказ Министерства здравоохранения РФ от 11.04.2013 года № </w:t>
      </w:r>
      <w:proofErr w:type="spellStart"/>
      <w:r w:rsidRPr="008F74F5">
        <w:rPr>
          <w:color w:val="000000" w:themeColor="text1"/>
          <w:sz w:val="28"/>
          <w:szCs w:val="28"/>
        </w:rPr>
        <w:t>216н</w:t>
      </w:r>
      <w:proofErr w:type="spellEnd"/>
      <w:r w:rsidRPr="008F74F5">
        <w:rPr>
          <w:color w:val="000000" w:themeColor="text1"/>
          <w:sz w:val="28"/>
          <w:szCs w:val="28"/>
        </w:rPr>
        <w:t xml:space="preserve"> «Об утверждении порядка диспансеризации детей-сирот и детей, оставшихся без попечения родителей, в том числе усыновлённых (удочерённых), принятых под опеку (попечительство), в</w:t>
      </w:r>
      <w:proofErr w:type="gramEnd"/>
      <w:r w:rsidRPr="008F74F5">
        <w:rPr>
          <w:color w:val="000000" w:themeColor="text1"/>
          <w:sz w:val="28"/>
          <w:szCs w:val="28"/>
        </w:rPr>
        <w:t xml:space="preserve"> приёмную или патронатную семью». </w:t>
      </w:r>
      <w:proofErr w:type="gramStart"/>
      <w:r w:rsidRPr="008F74F5">
        <w:rPr>
          <w:color w:val="000000" w:themeColor="text1"/>
          <w:sz w:val="28"/>
          <w:szCs w:val="28"/>
        </w:rPr>
        <w:t>Порядок устанавливает правила проведения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за исключением детей-сирот и детей, оставшихся без попечения родителей, пребывающих в стационарных учреждениях.</w:t>
      </w:r>
      <w:proofErr w:type="gramEnd"/>
    </w:p>
    <w:p w:rsidR="008F74F5" w:rsidRPr="008F74F5" w:rsidRDefault="008F74F5" w:rsidP="008F74F5">
      <w:pPr>
        <w:widowControl w:val="0"/>
        <w:autoSpaceDE w:val="0"/>
        <w:autoSpaceDN w:val="0"/>
        <w:adjustRightInd w:val="0"/>
        <w:spacing w:line="360" w:lineRule="exact"/>
        <w:ind w:firstLine="709"/>
        <w:jc w:val="both"/>
        <w:rPr>
          <w:color w:val="000000" w:themeColor="text1"/>
        </w:rPr>
      </w:pPr>
      <w:r w:rsidRPr="008F74F5">
        <w:rPr>
          <w:rFonts w:eastAsia="Calibri"/>
          <w:color w:val="000000" w:themeColor="text1"/>
          <w:sz w:val="28"/>
          <w:szCs w:val="28"/>
          <w:lang w:eastAsia="en-US"/>
        </w:rPr>
        <w:t xml:space="preserve">8.10. </w:t>
      </w:r>
      <w:proofErr w:type="gramStart"/>
      <w:r w:rsidRPr="008F74F5">
        <w:rPr>
          <w:rFonts w:eastAsia="Calibri"/>
          <w:color w:val="000000" w:themeColor="text1"/>
          <w:sz w:val="28"/>
          <w:szCs w:val="28"/>
          <w:lang w:eastAsia="en-US"/>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осуществляется за счет средств медицинской организации.</w:t>
      </w:r>
      <w:proofErr w:type="gramEnd"/>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8.11.  Условия и сроки диспансеризации населения для отдельных категорий населения.</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 </w:t>
      </w:r>
      <w:proofErr w:type="gramStart"/>
      <w:r w:rsidRPr="008F74F5">
        <w:rPr>
          <w:rFonts w:eastAsia="Calibri"/>
          <w:color w:val="000000" w:themeColor="text1"/>
          <w:sz w:val="28"/>
          <w:szCs w:val="28"/>
          <w:lang w:eastAsia="en-US"/>
        </w:rPr>
        <w:t xml:space="preserve">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w:t>
      </w:r>
      <w:r w:rsidRPr="008F74F5">
        <w:rPr>
          <w:rFonts w:eastAsia="Calibri"/>
          <w:color w:val="000000" w:themeColor="text1"/>
          <w:sz w:val="28"/>
          <w:szCs w:val="28"/>
          <w:lang w:eastAsia="en-US"/>
        </w:rPr>
        <w:lastRenderedPageBreak/>
        <w:t>отношении определенных групп населения в соответствии с законодательством Российской Федерации.</w:t>
      </w:r>
      <w:proofErr w:type="gramEnd"/>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Диспансеризация определенных гру</w:t>
      </w:r>
      <w:proofErr w:type="gramStart"/>
      <w:r w:rsidRPr="008F74F5">
        <w:rPr>
          <w:rFonts w:eastAsia="Calibri"/>
          <w:color w:val="000000" w:themeColor="text1"/>
          <w:sz w:val="28"/>
          <w:szCs w:val="28"/>
          <w:lang w:eastAsia="en-US"/>
        </w:rPr>
        <w:t>пп  взр</w:t>
      </w:r>
      <w:proofErr w:type="gramEnd"/>
      <w:r w:rsidRPr="008F74F5">
        <w:rPr>
          <w:rFonts w:eastAsia="Calibri"/>
          <w:color w:val="000000" w:themeColor="text1"/>
          <w:sz w:val="28"/>
          <w:szCs w:val="28"/>
          <w:lang w:eastAsia="en-US"/>
        </w:rPr>
        <w:t>ослого населения проводится путем углубленного обследования состояния здоровья граждан в целях:</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proofErr w:type="gramStart"/>
      <w:r w:rsidRPr="008F74F5">
        <w:rPr>
          <w:rFonts w:eastAsia="Calibri"/>
          <w:color w:val="000000" w:themeColor="text1"/>
          <w:sz w:val="28"/>
          <w:szCs w:val="28"/>
          <w:lang w:eastAsia="en-US"/>
        </w:rPr>
        <w:t xml:space="preserve">-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w:t>
      </w:r>
      <w:proofErr w:type="spellStart"/>
      <w:r w:rsidRPr="008F74F5">
        <w:rPr>
          <w:rFonts w:eastAsia="Calibri"/>
          <w:color w:val="000000" w:themeColor="text1"/>
          <w:sz w:val="28"/>
          <w:szCs w:val="28"/>
          <w:lang w:eastAsia="en-US"/>
        </w:rPr>
        <w:t>дислипидемия</w:t>
      </w:r>
      <w:proofErr w:type="spellEnd"/>
      <w:r w:rsidRPr="008F74F5">
        <w:rPr>
          <w:rFonts w:eastAsia="Calibri"/>
          <w:color w:val="000000" w:themeColor="text1"/>
          <w:sz w:val="28"/>
          <w:szCs w:val="28"/>
          <w:lang w:eastAsia="en-US"/>
        </w:rPr>
        <w:t>,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w:t>
      </w:r>
      <w:proofErr w:type="gramEnd"/>
      <w:r w:rsidRPr="008F74F5">
        <w:rPr>
          <w:rFonts w:eastAsia="Calibri"/>
          <w:color w:val="000000" w:themeColor="text1"/>
          <w:sz w:val="28"/>
          <w:szCs w:val="28"/>
          <w:lang w:eastAsia="en-US"/>
        </w:rPr>
        <w:t xml:space="preserve"> врача;</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 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w:t>
      </w:r>
      <w:proofErr w:type="spellStart"/>
      <w:proofErr w:type="gramStart"/>
      <w:r w:rsidRPr="008F74F5">
        <w:rPr>
          <w:rFonts w:eastAsia="Calibri"/>
          <w:color w:val="000000" w:themeColor="text1"/>
          <w:sz w:val="28"/>
          <w:szCs w:val="28"/>
          <w:lang w:eastAsia="en-US"/>
        </w:rPr>
        <w:t>сердечно-сосудистым</w:t>
      </w:r>
      <w:proofErr w:type="spellEnd"/>
      <w:proofErr w:type="gramEnd"/>
      <w:r w:rsidRPr="008F74F5">
        <w:rPr>
          <w:rFonts w:eastAsia="Calibri"/>
          <w:color w:val="000000" w:themeColor="text1"/>
          <w:sz w:val="28"/>
          <w:szCs w:val="28"/>
          <w:lang w:eastAsia="en-US"/>
        </w:rPr>
        <w:t xml:space="preserve"> риском;</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w:t>
      </w:r>
      <w:proofErr w:type="spellStart"/>
      <w:proofErr w:type="gramStart"/>
      <w:r w:rsidRPr="008F74F5">
        <w:rPr>
          <w:rFonts w:eastAsia="Calibri"/>
          <w:color w:val="000000" w:themeColor="text1"/>
          <w:sz w:val="28"/>
          <w:szCs w:val="28"/>
          <w:lang w:eastAsia="en-US"/>
        </w:rPr>
        <w:t>сердечно-сосудистым</w:t>
      </w:r>
      <w:proofErr w:type="spellEnd"/>
      <w:proofErr w:type="gramEnd"/>
      <w:r w:rsidRPr="008F74F5">
        <w:rPr>
          <w:rFonts w:eastAsia="Calibri"/>
          <w:color w:val="000000" w:themeColor="text1"/>
          <w:sz w:val="28"/>
          <w:szCs w:val="28"/>
          <w:lang w:eastAsia="en-US"/>
        </w:rPr>
        <w:t xml:space="preserve"> риском.</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proofErr w:type="gramStart"/>
      <w:r w:rsidRPr="008F74F5">
        <w:rPr>
          <w:rFonts w:eastAsia="Calibri"/>
          <w:color w:val="000000" w:themeColor="text1"/>
          <w:sz w:val="28"/>
          <w:szCs w:val="28"/>
          <w:lang w:eastAsia="en-US"/>
        </w:rPr>
        <w:t xml:space="preserve">Диспансеризация проводится 1 раз в 3 года в возрастные периоды в соответствии с приказом Министерства здравоохранения Российской Федерации от 26 октября 2017 г. </w:t>
      </w:r>
      <w:proofErr w:type="spellStart"/>
      <w:r w:rsidRPr="008F74F5">
        <w:rPr>
          <w:rFonts w:eastAsia="Calibri"/>
          <w:color w:val="000000" w:themeColor="text1"/>
          <w:sz w:val="28"/>
          <w:szCs w:val="28"/>
          <w:lang w:eastAsia="en-US"/>
        </w:rPr>
        <w:t>N</w:t>
      </w:r>
      <w:proofErr w:type="spellEnd"/>
      <w:r w:rsidRPr="008F74F5">
        <w:rPr>
          <w:rFonts w:eastAsia="Calibri"/>
          <w:color w:val="000000" w:themeColor="text1"/>
          <w:sz w:val="28"/>
          <w:szCs w:val="28"/>
          <w:lang w:eastAsia="en-US"/>
        </w:rPr>
        <w:t xml:space="preserve"> </w:t>
      </w:r>
      <w:proofErr w:type="spellStart"/>
      <w:r w:rsidRPr="008F74F5">
        <w:rPr>
          <w:rFonts w:eastAsia="Calibri"/>
          <w:color w:val="000000" w:themeColor="text1"/>
          <w:sz w:val="28"/>
          <w:szCs w:val="28"/>
          <w:lang w:eastAsia="en-US"/>
        </w:rPr>
        <w:t>869н</w:t>
      </w:r>
      <w:proofErr w:type="spellEnd"/>
      <w:r w:rsidRPr="008F74F5">
        <w:rPr>
          <w:rFonts w:eastAsia="Calibri"/>
          <w:color w:val="000000" w:themeColor="text1"/>
          <w:sz w:val="28"/>
          <w:szCs w:val="28"/>
          <w:lang w:eastAsia="en-US"/>
        </w:rPr>
        <w:t xml:space="preserve"> "Об утверждении порядка проведения диспансеризации определенных групп взрослого населения", за исключением:</w:t>
      </w:r>
      <w:proofErr w:type="gramEnd"/>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proofErr w:type="gramStart"/>
      <w:r w:rsidRPr="008F74F5">
        <w:rPr>
          <w:rFonts w:eastAsia="Calibri"/>
          <w:color w:val="000000" w:themeColor="text1"/>
          <w:sz w:val="28"/>
          <w:szCs w:val="28"/>
          <w:lang w:eastAsia="en-US"/>
        </w:rPr>
        <w:t>1) маммографии для женщин в возрасте от 50 года до 70 лет и исследования кала на скрытую кровь для граждан в возрасте от 49 до 73 лет, которые проводятся 1 раз в 2 года;</w:t>
      </w:r>
      <w:proofErr w:type="gramEnd"/>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2) диспансеризации, проводимой ежегодно вне зависимости от возраста в отношении отдельных категорий граждан, включая:</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bookmarkStart w:id="0" w:name="P56"/>
      <w:bookmarkEnd w:id="0"/>
      <w:r w:rsidRPr="008F74F5">
        <w:rPr>
          <w:rFonts w:eastAsia="Calibri"/>
          <w:color w:val="000000" w:themeColor="text1"/>
          <w:sz w:val="28"/>
          <w:szCs w:val="28"/>
          <w:lang w:eastAsia="en-US"/>
        </w:rPr>
        <w:t xml:space="preserve">а) инвалидов Великой Отечественной войны и инвалидов боевых </w:t>
      </w:r>
      <w:r w:rsidRPr="008F74F5">
        <w:rPr>
          <w:rFonts w:eastAsia="Calibri"/>
          <w:color w:val="000000" w:themeColor="text1"/>
          <w:sz w:val="28"/>
          <w:szCs w:val="28"/>
          <w:lang w:eastAsia="en-US"/>
        </w:rPr>
        <w:lastRenderedPageBreak/>
        <w:t>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bookmarkStart w:id="1" w:name="P64"/>
      <w:bookmarkEnd w:id="1"/>
      <w:r w:rsidRPr="008F74F5">
        <w:rPr>
          <w:rFonts w:eastAsia="Calibri"/>
          <w:color w:val="000000" w:themeColor="text1"/>
          <w:sz w:val="28"/>
          <w:szCs w:val="28"/>
          <w:lang w:eastAsia="en-US"/>
        </w:rPr>
        <w:t xml:space="preserve">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Указанные категории граждан проходят диспансеризацию</w:t>
      </w:r>
      <w:r w:rsidRPr="008F74F5">
        <w:rPr>
          <w:rFonts w:eastAsia="Calibri"/>
          <w:color w:val="000000" w:themeColor="text1"/>
          <w:sz w:val="28"/>
          <w:szCs w:val="28"/>
        </w:rPr>
        <w:t xml:space="preserve"> ежегодно вне зависимости от возраста.</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Перечень осмотров (консультаций) врачами-специалистами (фельдшером или акушеркой), исследований и иных медицинских мероприятий, проводимых в рамках диспансеризации в зависимости от возраста и пола гражданина (объем диспансеризации), определяется в соответствии с приказом Министерства здравоохранения РФ от 26.10.2017 </w:t>
      </w:r>
      <w:proofErr w:type="spellStart"/>
      <w:r w:rsidRPr="008F74F5">
        <w:rPr>
          <w:rFonts w:eastAsia="Calibri"/>
          <w:color w:val="000000" w:themeColor="text1"/>
          <w:sz w:val="28"/>
          <w:szCs w:val="28"/>
          <w:lang w:eastAsia="en-US"/>
        </w:rPr>
        <w:t>N869н</w:t>
      </w:r>
      <w:proofErr w:type="spellEnd"/>
      <w:r w:rsidRPr="008F74F5">
        <w:rPr>
          <w:rFonts w:eastAsia="Calibri"/>
          <w:color w:val="000000" w:themeColor="text1"/>
          <w:sz w:val="28"/>
          <w:szCs w:val="28"/>
          <w:lang w:eastAsia="en-US"/>
        </w:rPr>
        <w:t xml:space="preserve"> "Об утверждении </w:t>
      </w:r>
      <w:proofErr w:type="gramStart"/>
      <w:r w:rsidRPr="008F74F5">
        <w:rPr>
          <w:rFonts w:eastAsia="Calibri"/>
          <w:color w:val="000000" w:themeColor="text1"/>
          <w:sz w:val="28"/>
          <w:szCs w:val="28"/>
          <w:lang w:eastAsia="en-US"/>
        </w:rPr>
        <w:t>порядка проведения диспансеризации определенных групп взрослого населения</w:t>
      </w:r>
      <w:proofErr w:type="gramEnd"/>
      <w:r w:rsidRPr="008F74F5">
        <w:rPr>
          <w:rFonts w:eastAsia="Calibri"/>
          <w:color w:val="000000" w:themeColor="text1"/>
          <w:sz w:val="28"/>
          <w:szCs w:val="28"/>
          <w:lang w:eastAsia="en-US"/>
        </w:rPr>
        <w:t>".</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proofErr w:type="gramStart"/>
      <w:r w:rsidRPr="008F74F5">
        <w:rPr>
          <w:rFonts w:eastAsia="Calibri"/>
          <w:color w:val="000000" w:themeColor="text1"/>
          <w:sz w:val="28"/>
          <w:szCs w:val="28"/>
          <w:lang w:eastAsia="en-US"/>
        </w:rPr>
        <w:t xml:space="preserve">В соответствии с подпунктом 2 пункта 1 статьи 2 Закона Республики Саха (Якутия) от 26.09.2018 2046-З </w:t>
      </w:r>
      <w:proofErr w:type="spellStart"/>
      <w:r w:rsidRPr="008F74F5">
        <w:rPr>
          <w:rFonts w:eastAsia="Calibri"/>
          <w:color w:val="000000" w:themeColor="text1"/>
          <w:sz w:val="28"/>
          <w:szCs w:val="28"/>
          <w:lang w:eastAsia="en-US"/>
        </w:rPr>
        <w:t>N</w:t>
      </w:r>
      <w:proofErr w:type="spellEnd"/>
      <w:r w:rsidRPr="008F74F5">
        <w:rPr>
          <w:rFonts w:eastAsia="Calibri"/>
          <w:color w:val="000000" w:themeColor="text1"/>
          <w:sz w:val="28"/>
          <w:szCs w:val="28"/>
          <w:lang w:eastAsia="en-US"/>
        </w:rPr>
        <w:t xml:space="preserve"> 3-VI «О мерах социальной поддержки детей Великой Отечественной войны - граждан, не достигших совершеннолетия на 3 сентября 1945 года», гражданам,  не достигшим возраста 18 лет по состоянию на 3 сентября 1945 года, предусмотрена ежегодная диспансеризация.</w:t>
      </w:r>
      <w:proofErr w:type="gramEnd"/>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 </w:t>
      </w:r>
      <w:proofErr w:type="gramStart"/>
      <w:r w:rsidRPr="008F74F5">
        <w:rPr>
          <w:rFonts w:eastAsia="Calibri"/>
          <w:color w:val="000000" w:themeColor="text1"/>
          <w:sz w:val="28"/>
          <w:szCs w:val="28"/>
          <w:lang w:eastAsia="en-US"/>
        </w:rPr>
        <w:t>Диспансеризация взрослого населения проводится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«акушерству и гинекологии» или «акушерству и гинекологии (за исключением вспомогательных репродуктивных технологий)», «акушерскому делу» или «лечебному делу</w:t>
      </w:r>
      <w:proofErr w:type="gramEnd"/>
      <w:r w:rsidRPr="008F74F5">
        <w:rPr>
          <w:rFonts w:eastAsia="Calibri"/>
          <w:color w:val="000000" w:themeColor="text1"/>
          <w:sz w:val="28"/>
          <w:szCs w:val="28"/>
          <w:lang w:eastAsia="en-US"/>
        </w:rPr>
        <w:t>», «</w:t>
      </w:r>
      <w:proofErr w:type="gramStart"/>
      <w:r w:rsidRPr="008F74F5">
        <w:rPr>
          <w:rFonts w:eastAsia="Calibri"/>
          <w:color w:val="000000" w:themeColor="text1"/>
          <w:sz w:val="28"/>
          <w:szCs w:val="28"/>
          <w:lang w:eastAsia="en-US"/>
        </w:rPr>
        <w:t xml:space="preserve">офтальмологии», «неврологии», «хирургии», «рентгенологии», «клинической лабораторной диагностике» или «лабораторной диагностике», «функциональной </w:t>
      </w:r>
      <w:r w:rsidRPr="008F74F5">
        <w:rPr>
          <w:rFonts w:eastAsia="Calibri"/>
          <w:color w:val="000000" w:themeColor="text1"/>
          <w:sz w:val="28"/>
          <w:szCs w:val="28"/>
          <w:lang w:eastAsia="en-US"/>
        </w:rPr>
        <w:lastRenderedPageBreak/>
        <w:t>диагностике», «ультразвуковой диагностике», «эндоскопии».</w:t>
      </w:r>
      <w:proofErr w:type="gramEnd"/>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proofErr w:type="gramStart"/>
      <w:r w:rsidRPr="008F74F5">
        <w:rPr>
          <w:rFonts w:eastAsia="Calibri"/>
          <w:color w:val="000000" w:themeColor="text1"/>
          <w:sz w:val="28"/>
          <w:szCs w:val="28"/>
          <w:lang w:eastAsia="en-US"/>
        </w:rPr>
        <w:t>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roofErr w:type="gramEnd"/>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Диспансеризация проводится в два этапа. </w:t>
      </w:r>
      <w:proofErr w:type="gramStart"/>
      <w:r w:rsidRPr="008F74F5">
        <w:rPr>
          <w:rFonts w:eastAsia="Calibri"/>
          <w:color w:val="000000" w:themeColor="text1"/>
          <w:sz w:val="28"/>
          <w:szCs w:val="28"/>
          <w:lang w:eastAsia="en-US"/>
        </w:rP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t>
      </w:r>
      <w:proofErr w:type="gramEnd"/>
    </w:p>
    <w:p w:rsidR="008F74F5" w:rsidRPr="008F74F5" w:rsidRDefault="008F74F5" w:rsidP="008F74F5">
      <w:pPr>
        <w:widowControl w:val="0"/>
        <w:autoSpaceDE w:val="0"/>
        <w:autoSpaceDN w:val="0"/>
        <w:adjustRightInd w:val="0"/>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8F74F5" w:rsidRPr="008F74F5" w:rsidRDefault="008F74F5" w:rsidP="008F74F5">
      <w:pPr>
        <w:widowControl w:val="0"/>
        <w:autoSpaceDE w:val="0"/>
        <w:autoSpaceDN w:val="0"/>
        <w:adjustRightInd w:val="0"/>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Основными критериями эффективности диспансеризации взрослого населения являются:</w:t>
      </w:r>
    </w:p>
    <w:p w:rsidR="008F74F5" w:rsidRPr="008F74F5" w:rsidRDefault="008F74F5" w:rsidP="008F74F5">
      <w:pPr>
        <w:widowControl w:val="0"/>
        <w:autoSpaceDE w:val="0"/>
        <w:autoSpaceDN w:val="0"/>
        <w:adjustRightInd w:val="0"/>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1) охват диспансеризацией населения, находящегося на медицинском обслуживании в медицинской организации и подлежащего диспансеризации в текущем году (плановое значение - не менее 23% ежегодно);</w:t>
      </w:r>
    </w:p>
    <w:p w:rsidR="008F74F5" w:rsidRPr="008F74F5" w:rsidRDefault="008F74F5" w:rsidP="008F74F5">
      <w:pPr>
        <w:widowControl w:val="0"/>
        <w:autoSpaceDE w:val="0"/>
        <w:autoSpaceDN w:val="0"/>
        <w:adjustRightInd w:val="0"/>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2) охват индивидуальным углубленным профилактическим консультированием граждан со </w:t>
      </w:r>
      <w:proofErr w:type="spellStart"/>
      <w:r w:rsidRPr="008F74F5">
        <w:rPr>
          <w:rFonts w:eastAsia="Calibri"/>
          <w:color w:val="000000" w:themeColor="text1"/>
          <w:sz w:val="28"/>
          <w:szCs w:val="28"/>
          <w:lang w:eastAsia="en-US"/>
        </w:rPr>
        <w:t>II</w:t>
      </w:r>
      <w:proofErr w:type="spellEnd"/>
      <w:r w:rsidRPr="008F74F5">
        <w:rPr>
          <w:rFonts w:eastAsia="Calibri"/>
          <w:color w:val="000000" w:themeColor="text1"/>
          <w:sz w:val="28"/>
          <w:szCs w:val="28"/>
          <w:lang w:eastAsia="en-US"/>
        </w:rPr>
        <w:t xml:space="preserve"> и </w:t>
      </w:r>
      <w:proofErr w:type="spellStart"/>
      <w:r w:rsidRPr="008F74F5">
        <w:rPr>
          <w:rFonts w:eastAsia="Calibri"/>
          <w:color w:val="000000" w:themeColor="text1"/>
          <w:sz w:val="28"/>
          <w:szCs w:val="28"/>
          <w:lang w:eastAsia="en-US"/>
        </w:rPr>
        <w:t>III</w:t>
      </w:r>
      <w:proofErr w:type="gramStart"/>
      <w:r w:rsidRPr="008F74F5">
        <w:rPr>
          <w:rFonts w:eastAsia="Calibri"/>
          <w:color w:val="000000" w:themeColor="text1"/>
          <w:sz w:val="28"/>
          <w:szCs w:val="28"/>
          <w:lang w:eastAsia="en-US"/>
        </w:rPr>
        <w:t>а</w:t>
      </w:r>
      <w:proofErr w:type="spellEnd"/>
      <w:proofErr w:type="gramEnd"/>
      <w:r w:rsidRPr="008F74F5">
        <w:rPr>
          <w:rFonts w:eastAsia="Calibri"/>
          <w:color w:val="000000" w:themeColor="text1"/>
          <w:sz w:val="28"/>
          <w:szCs w:val="28"/>
          <w:lang w:eastAsia="en-US"/>
        </w:rPr>
        <w:t xml:space="preserve"> группой состояния здоровья, а также граждан с </w:t>
      </w:r>
      <w:proofErr w:type="spellStart"/>
      <w:r w:rsidRPr="008F74F5">
        <w:rPr>
          <w:rFonts w:eastAsia="Calibri"/>
          <w:color w:val="000000" w:themeColor="text1"/>
          <w:sz w:val="28"/>
          <w:szCs w:val="28"/>
          <w:lang w:eastAsia="en-US"/>
        </w:rPr>
        <w:t>IIIб</w:t>
      </w:r>
      <w:proofErr w:type="spellEnd"/>
      <w:r w:rsidRPr="008F74F5">
        <w:rPr>
          <w:rFonts w:eastAsia="Calibri"/>
          <w:color w:val="000000" w:themeColor="text1"/>
          <w:sz w:val="28"/>
          <w:szCs w:val="28"/>
          <w:lang w:eastAsia="en-US"/>
        </w:rPr>
        <w:t xml:space="preserve"> группой состояния здоровья, имеющих высокий и очень высокий суммарный (абсолютный или относительный) </w:t>
      </w:r>
      <w:proofErr w:type="spellStart"/>
      <w:r w:rsidRPr="008F74F5">
        <w:rPr>
          <w:rFonts w:eastAsia="Calibri"/>
          <w:color w:val="000000" w:themeColor="text1"/>
          <w:sz w:val="28"/>
          <w:szCs w:val="28"/>
          <w:lang w:eastAsia="en-US"/>
        </w:rPr>
        <w:t>сердечно-сосудистый</w:t>
      </w:r>
      <w:proofErr w:type="spellEnd"/>
      <w:r w:rsidRPr="008F74F5">
        <w:rPr>
          <w:rFonts w:eastAsia="Calibri"/>
          <w:color w:val="000000" w:themeColor="text1"/>
          <w:sz w:val="28"/>
          <w:szCs w:val="28"/>
          <w:lang w:eastAsia="en-US"/>
        </w:rPr>
        <w:t xml:space="preserve"> риск (плановое значение - не менее 60% от имеющих медицинские показания для проведения индивидуального углубленного профилактического консультирования);</w:t>
      </w:r>
    </w:p>
    <w:p w:rsidR="008F74F5" w:rsidRPr="008F74F5" w:rsidRDefault="008F74F5" w:rsidP="008F74F5">
      <w:pPr>
        <w:widowControl w:val="0"/>
        <w:autoSpaceDE w:val="0"/>
        <w:autoSpaceDN w:val="0"/>
        <w:adjustRightInd w:val="0"/>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3) охват групповым профилактическим консультированием (школа пациента) граждан с </w:t>
      </w:r>
      <w:proofErr w:type="spellStart"/>
      <w:r w:rsidRPr="008F74F5">
        <w:rPr>
          <w:rFonts w:eastAsia="Calibri"/>
          <w:color w:val="000000" w:themeColor="text1"/>
          <w:sz w:val="28"/>
          <w:szCs w:val="28"/>
          <w:lang w:eastAsia="en-US"/>
        </w:rPr>
        <w:t>II</w:t>
      </w:r>
      <w:proofErr w:type="spellEnd"/>
      <w:r w:rsidRPr="008F74F5">
        <w:rPr>
          <w:rFonts w:eastAsia="Calibri"/>
          <w:color w:val="000000" w:themeColor="text1"/>
          <w:sz w:val="28"/>
          <w:szCs w:val="28"/>
          <w:lang w:eastAsia="en-US"/>
        </w:rPr>
        <w:t xml:space="preserve"> и </w:t>
      </w:r>
      <w:proofErr w:type="spellStart"/>
      <w:r w:rsidRPr="008F74F5">
        <w:rPr>
          <w:rFonts w:eastAsia="Calibri"/>
          <w:color w:val="000000" w:themeColor="text1"/>
          <w:sz w:val="28"/>
          <w:szCs w:val="28"/>
          <w:lang w:eastAsia="en-US"/>
        </w:rPr>
        <w:t>III</w:t>
      </w:r>
      <w:proofErr w:type="gramStart"/>
      <w:r w:rsidRPr="008F74F5">
        <w:rPr>
          <w:rFonts w:eastAsia="Calibri"/>
          <w:color w:val="000000" w:themeColor="text1"/>
          <w:sz w:val="28"/>
          <w:szCs w:val="28"/>
          <w:lang w:eastAsia="en-US"/>
        </w:rPr>
        <w:t>а</w:t>
      </w:r>
      <w:proofErr w:type="spellEnd"/>
      <w:proofErr w:type="gramEnd"/>
      <w:r w:rsidRPr="008F74F5">
        <w:rPr>
          <w:rFonts w:eastAsia="Calibri"/>
          <w:color w:val="000000" w:themeColor="text1"/>
          <w:sz w:val="28"/>
          <w:szCs w:val="28"/>
          <w:lang w:eastAsia="en-US"/>
        </w:rPr>
        <w:t xml:space="preserve"> группами состояния здоровья, а также граждан с </w:t>
      </w:r>
      <w:proofErr w:type="spellStart"/>
      <w:r w:rsidRPr="008F74F5">
        <w:rPr>
          <w:rFonts w:eastAsia="Calibri"/>
          <w:color w:val="000000" w:themeColor="text1"/>
          <w:sz w:val="28"/>
          <w:szCs w:val="28"/>
          <w:lang w:eastAsia="en-US"/>
        </w:rPr>
        <w:t>IIIб</w:t>
      </w:r>
      <w:proofErr w:type="spellEnd"/>
      <w:r w:rsidRPr="008F74F5">
        <w:rPr>
          <w:rFonts w:eastAsia="Calibri"/>
          <w:color w:val="000000" w:themeColor="text1"/>
          <w:sz w:val="28"/>
          <w:szCs w:val="28"/>
          <w:lang w:eastAsia="en-US"/>
        </w:rPr>
        <w:t xml:space="preserve"> группой состояния здоровья, имеющих высокий и очень высокий суммарный (абсолютный или относительный) </w:t>
      </w:r>
      <w:proofErr w:type="spellStart"/>
      <w:r w:rsidRPr="008F74F5">
        <w:rPr>
          <w:rFonts w:eastAsia="Calibri"/>
          <w:color w:val="000000" w:themeColor="text1"/>
          <w:sz w:val="28"/>
          <w:szCs w:val="28"/>
          <w:lang w:eastAsia="en-US"/>
        </w:rPr>
        <w:t>сердечно-сосудистый</w:t>
      </w:r>
      <w:proofErr w:type="spellEnd"/>
      <w:r w:rsidRPr="008F74F5">
        <w:rPr>
          <w:rFonts w:eastAsia="Calibri"/>
          <w:color w:val="000000" w:themeColor="text1"/>
          <w:sz w:val="28"/>
          <w:szCs w:val="28"/>
          <w:lang w:eastAsia="en-US"/>
        </w:rPr>
        <w:t xml:space="preserve"> риск (плановое значение - не менее 60% от имеющих медицинские показания для проведения группового профилактического консультирования).</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Условия, сроки </w:t>
      </w:r>
      <w:proofErr w:type="gramStart"/>
      <w:r w:rsidRPr="008F74F5">
        <w:rPr>
          <w:rFonts w:eastAsia="Calibri"/>
          <w:color w:val="000000" w:themeColor="text1"/>
          <w:sz w:val="28"/>
          <w:szCs w:val="28"/>
          <w:lang w:eastAsia="en-US"/>
        </w:rPr>
        <w:t>проведения диспансеризации отдельных категорий населения</w:t>
      </w:r>
      <w:proofErr w:type="gramEnd"/>
      <w:r w:rsidRPr="008F74F5">
        <w:rPr>
          <w:rFonts w:eastAsia="Calibri"/>
          <w:color w:val="000000" w:themeColor="text1"/>
          <w:sz w:val="28"/>
          <w:szCs w:val="28"/>
          <w:lang w:eastAsia="en-US"/>
        </w:rPr>
        <w:t xml:space="preserve"> на территории республики утверждаются Министерством здравоохранения Республики Саха (Якутия) в соответствии с порядками оказания медицинской помощи, а также с климатическими и географическими особенностями республики и транспортной доступности </w:t>
      </w:r>
      <w:r w:rsidRPr="008F74F5">
        <w:rPr>
          <w:rFonts w:eastAsia="Calibri"/>
          <w:color w:val="000000" w:themeColor="text1"/>
          <w:sz w:val="28"/>
          <w:szCs w:val="28"/>
          <w:lang w:eastAsia="en-US"/>
        </w:rPr>
        <w:lastRenderedPageBreak/>
        <w:t>медицинских организаций.</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8.12. Целевые значения критериев доступности и качества медицинской помощи, оказываемой в рамках территориальной программы</w:t>
      </w:r>
      <w:proofErr w:type="gramStart"/>
      <w:r w:rsidRPr="008F74F5">
        <w:rPr>
          <w:rFonts w:eastAsia="Calibri"/>
          <w:color w:val="000000" w:themeColor="text1"/>
          <w:sz w:val="28"/>
          <w:szCs w:val="28"/>
          <w:lang w:eastAsia="en-US"/>
        </w:rPr>
        <w:t xml:space="preserve"> ,</w:t>
      </w:r>
      <w:proofErr w:type="gramEnd"/>
      <w:r w:rsidRPr="008F74F5">
        <w:rPr>
          <w:rFonts w:eastAsia="Calibri"/>
          <w:color w:val="000000" w:themeColor="text1"/>
          <w:sz w:val="28"/>
          <w:szCs w:val="28"/>
          <w:lang w:eastAsia="en-US"/>
        </w:rPr>
        <w:t xml:space="preserve"> установлены согласно разделу </w:t>
      </w:r>
      <w:r w:rsidRPr="008F74F5">
        <w:rPr>
          <w:rFonts w:eastAsia="Calibri"/>
          <w:color w:val="000000" w:themeColor="text1"/>
          <w:sz w:val="28"/>
          <w:szCs w:val="28"/>
          <w:lang w:val="en-US" w:eastAsia="en-US"/>
        </w:rPr>
        <w:t>IX</w:t>
      </w:r>
      <w:r w:rsidRPr="008F74F5">
        <w:rPr>
          <w:rFonts w:eastAsia="Calibri"/>
          <w:color w:val="000000" w:themeColor="text1"/>
          <w:sz w:val="28"/>
          <w:szCs w:val="28"/>
          <w:lang w:eastAsia="en-US"/>
        </w:rPr>
        <w:t xml:space="preserve">  Программы.</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устанавливается согласно приложению № 4 к Программе.</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8.14. </w:t>
      </w:r>
      <w:proofErr w:type="gramStart"/>
      <w:r w:rsidRPr="008F74F5">
        <w:rPr>
          <w:rFonts w:eastAsia="Calibri"/>
          <w:color w:val="000000" w:themeColor="text1"/>
          <w:sz w:val="28"/>
          <w:szCs w:val="28"/>
          <w:lang w:eastAsia="en-US"/>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roofErr w:type="gramEnd"/>
    </w:p>
    <w:p w:rsidR="008F74F5" w:rsidRPr="008F74F5" w:rsidRDefault="008F74F5" w:rsidP="008F74F5">
      <w:pPr>
        <w:widowControl w:val="0"/>
        <w:spacing w:line="322" w:lineRule="exact"/>
        <w:ind w:firstLine="600"/>
        <w:jc w:val="both"/>
        <w:rPr>
          <w:color w:val="000000" w:themeColor="text1"/>
          <w:sz w:val="28"/>
          <w:szCs w:val="28"/>
          <w:lang w:bidi="ru-RU"/>
        </w:rPr>
      </w:pPr>
      <w:r w:rsidRPr="008F74F5">
        <w:rPr>
          <w:color w:val="000000" w:themeColor="text1"/>
          <w:sz w:val="28"/>
          <w:szCs w:val="28"/>
          <w:lang w:bidi="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F74F5" w:rsidRPr="008F74F5" w:rsidRDefault="008F74F5" w:rsidP="008F74F5">
      <w:pPr>
        <w:widowControl w:val="0"/>
        <w:spacing w:line="322" w:lineRule="exact"/>
        <w:ind w:firstLine="600"/>
        <w:jc w:val="both"/>
        <w:rPr>
          <w:color w:val="000000" w:themeColor="text1"/>
          <w:sz w:val="28"/>
          <w:szCs w:val="28"/>
          <w:lang w:bidi="ru-RU"/>
        </w:rPr>
      </w:pPr>
      <w:proofErr w:type="gramStart"/>
      <w:r w:rsidRPr="008F74F5">
        <w:rPr>
          <w:color w:val="000000" w:themeColor="text1"/>
          <w:sz w:val="28"/>
          <w:szCs w:val="28"/>
          <w:lang w:bidi="ru-RU"/>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roofErr w:type="gramEnd"/>
    </w:p>
    <w:p w:rsidR="008F74F5" w:rsidRPr="008F74F5" w:rsidRDefault="008F74F5" w:rsidP="008F74F5">
      <w:pPr>
        <w:widowControl w:val="0"/>
        <w:spacing w:line="322" w:lineRule="exact"/>
        <w:ind w:firstLine="600"/>
        <w:jc w:val="both"/>
        <w:rPr>
          <w:color w:val="000000" w:themeColor="text1"/>
          <w:sz w:val="28"/>
          <w:szCs w:val="28"/>
          <w:lang w:bidi="ru-RU"/>
        </w:rPr>
      </w:pPr>
      <w:r w:rsidRPr="008F74F5">
        <w:rPr>
          <w:color w:val="000000" w:themeColor="text1"/>
          <w:sz w:val="28"/>
          <w:szCs w:val="28"/>
          <w:lang w:bidi="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F74F5" w:rsidRPr="008F74F5" w:rsidRDefault="008F74F5" w:rsidP="008F74F5">
      <w:pPr>
        <w:widowControl w:val="0"/>
        <w:spacing w:line="322" w:lineRule="exact"/>
        <w:ind w:firstLine="600"/>
        <w:jc w:val="both"/>
        <w:rPr>
          <w:color w:val="000000" w:themeColor="text1"/>
          <w:sz w:val="28"/>
          <w:szCs w:val="28"/>
          <w:lang w:bidi="ru-RU"/>
        </w:rPr>
      </w:pPr>
      <w:r w:rsidRPr="008F74F5">
        <w:rPr>
          <w:color w:val="000000" w:themeColor="text1"/>
          <w:sz w:val="28"/>
          <w:szCs w:val="28"/>
          <w:lang w:bidi="ru-RU"/>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F74F5" w:rsidRPr="008F74F5" w:rsidRDefault="008F74F5" w:rsidP="008F74F5">
      <w:pPr>
        <w:widowControl w:val="0"/>
        <w:tabs>
          <w:tab w:val="left" w:pos="2131"/>
        </w:tabs>
        <w:spacing w:line="322" w:lineRule="exact"/>
        <w:ind w:firstLine="600"/>
        <w:jc w:val="both"/>
        <w:rPr>
          <w:color w:val="000000" w:themeColor="text1"/>
          <w:sz w:val="28"/>
          <w:szCs w:val="28"/>
          <w:lang w:bidi="ru-RU"/>
        </w:rPr>
      </w:pPr>
      <w:r w:rsidRPr="008F74F5">
        <w:rPr>
          <w:color w:val="000000" w:themeColor="text1"/>
          <w:sz w:val="28"/>
          <w:szCs w:val="28"/>
          <w:lang w:bidi="ru-RU"/>
        </w:rPr>
        <w:t>сроки</w:t>
      </w:r>
      <w:r w:rsidRPr="008F74F5">
        <w:rPr>
          <w:color w:val="000000" w:themeColor="text1"/>
          <w:sz w:val="28"/>
          <w:szCs w:val="28"/>
          <w:lang w:bidi="ru-RU"/>
        </w:rPr>
        <w:tab/>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F74F5" w:rsidRPr="008F74F5" w:rsidRDefault="008F74F5" w:rsidP="008F74F5">
      <w:pPr>
        <w:widowControl w:val="0"/>
        <w:spacing w:line="322" w:lineRule="exact"/>
        <w:ind w:firstLine="600"/>
        <w:jc w:val="both"/>
        <w:rPr>
          <w:color w:val="000000" w:themeColor="text1"/>
          <w:sz w:val="28"/>
          <w:szCs w:val="28"/>
          <w:lang w:bidi="ru-RU"/>
        </w:rPr>
      </w:pPr>
      <w:r w:rsidRPr="008F74F5">
        <w:rPr>
          <w:color w:val="000000" w:themeColor="text1"/>
          <w:sz w:val="28"/>
          <w:szCs w:val="28"/>
          <w:lang w:bidi="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8F74F5" w:rsidRPr="008F74F5" w:rsidRDefault="008F74F5" w:rsidP="008F74F5">
      <w:pPr>
        <w:widowControl w:val="0"/>
        <w:spacing w:line="322" w:lineRule="exact"/>
        <w:ind w:firstLine="600"/>
        <w:jc w:val="both"/>
        <w:rPr>
          <w:color w:val="000000" w:themeColor="text1"/>
          <w:sz w:val="28"/>
          <w:szCs w:val="28"/>
          <w:lang w:bidi="ru-RU"/>
        </w:rPr>
      </w:pPr>
      <w:r w:rsidRPr="008F74F5">
        <w:rPr>
          <w:color w:val="000000" w:themeColor="text1"/>
          <w:sz w:val="28"/>
          <w:szCs w:val="28"/>
          <w:lang w:bidi="ru-RU"/>
        </w:rPr>
        <w:t xml:space="preserve">Время </w:t>
      </w:r>
      <w:proofErr w:type="spellStart"/>
      <w:r w:rsidRPr="008F74F5">
        <w:rPr>
          <w:color w:val="000000" w:themeColor="text1"/>
          <w:sz w:val="28"/>
          <w:szCs w:val="28"/>
          <w:lang w:bidi="ru-RU"/>
        </w:rPr>
        <w:t>доезда</w:t>
      </w:r>
      <w:proofErr w:type="spellEnd"/>
      <w:r w:rsidRPr="008F74F5">
        <w:rPr>
          <w:color w:val="000000" w:themeColor="text1"/>
          <w:sz w:val="28"/>
          <w:szCs w:val="28"/>
          <w:lang w:bidi="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sidRPr="008F74F5">
        <w:rPr>
          <w:color w:val="000000" w:themeColor="text1"/>
          <w:sz w:val="28"/>
          <w:szCs w:val="28"/>
          <w:lang w:bidi="ru-RU"/>
        </w:rPr>
        <w:t>доезда</w:t>
      </w:r>
      <w:proofErr w:type="spellEnd"/>
      <w:r w:rsidRPr="008F74F5">
        <w:rPr>
          <w:color w:val="000000" w:themeColor="text1"/>
          <w:sz w:val="28"/>
          <w:szCs w:val="28"/>
          <w:lang w:bidi="ru-RU"/>
        </w:rPr>
        <w:t xml:space="preserve"> бригад скорой медицинской помощи может быть обоснованно </w:t>
      </w:r>
      <w:r w:rsidRPr="008F74F5">
        <w:rPr>
          <w:color w:val="000000" w:themeColor="text1"/>
          <w:sz w:val="28"/>
          <w:szCs w:val="28"/>
          <w:lang w:bidi="ru-RU"/>
        </w:rPr>
        <w:lastRenderedPageBreak/>
        <w:t>скорректировано с учетом транспортной доступности, плотности населения,</w:t>
      </w:r>
    </w:p>
    <w:p w:rsidR="008F74F5" w:rsidRPr="008F74F5" w:rsidRDefault="008F74F5" w:rsidP="008F74F5">
      <w:pPr>
        <w:widowControl w:val="0"/>
        <w:spacing w:line="322" w:lineRule="exact"/>
        <w:rPr>
          <w:color w:val="000000" w:themeColor="text1"/>
          <w:sz w:val="28"/>
          <w:szCs w:val="28"/>
          <w:lang w:bidi="ru-RU"/>
        </w:rPr>
      </w:pPr>
      <w:r w:rsidRPr="008F74F5">
        <w:rPr>
          <w:color w:val="000000" w:themeColor="text1"/>
          <w:sz w:val="28"/>
          <w:szCs w:val="28"/>
          <w:lang w:bidi="ru-RU"/>
        </w:rPr>
        <w:t>а также климатических и географических особенностей регионов;</w:t>
      </w:r>
    </w:p>
    <w:p w:rsidR="008F74F5" w:rsidRPr="008F74F5" w:rsidRDefault="008F74F5" w:rsidP="008F74F5">
      <w:pPr>
        <w:widowControl w:val="0"/>
        <w:spacing w:line="322" w:lineRule="exact"/>
        <w:ind w:firstLine="600"/>
        <w:jc w:val="both"/>
        <w:rPr>
          <w:color w:val="000000" w:themeColor="text1"/>
          <w:sz w:val="28"/>
          <w:szCs w:val="28"/>
          <w:lang w:bidi="ru-RU"/>
        </w:rPr>
      </w:pPr>
      <w:proofErr w:type="gramStart"/>
      <w:r w:rsidRPr="008F74F5">
        <w:rPr>
          <w:color w:val="000000" w:themeColor="text1"/>
          <w:sz w:val="28"/>
          <w:szCs w:val="28"/>
          <w:lang w:bidi="ru-RU"/>
        </w:rPr>
        <w:t>Сроки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w:t>
      </w:r>
      <w:proofErr w:type="gramEnd"/>
      <w:r w:rsidRPr="008F74F5">
        <w:rPr>
          <w:color w:val="000000" w:themeColor="text1"/>
          <w:sz w:val="28"/>
          <w:szCs w:val="28"/>
          <w:lang w:bidi="ru-RU"/>
        </w:rPr>
        <w:t xml:space="preserve"> </w:t>
      </w:r>
      <w:proofErr w:type="gramStart"/>
      <w:r w:rsidRPr="008F74F5">
        <w:rPr>
          <w:color w:val="000000" w:themeColor="text1"/>
          <w:sz w:val="28"/>
          <w:szCs w:val="28"/>
          <w:lang w:bidi="ru-RU"/>
        </w:rPr>
        <w:t>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не должны превышать 14 календарных дней со дня обращения граждан в медицинскую организации.</w:t>
      </w:r>
      <w:proofErr w:type="gramEnd"/>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8.15. </w:t>
      </w:r>
      <w:proofErr w:type="gramStart"/>
      <w:r w:rsidRPr="008F74F5">
        <w:rPr>
          <w:rFonts w:eastAsia="Calibri"/>
          <w:color w:val="000000" w:themeColor="text1"/>
          <w:sz w:val="28"/>
          <w:szCs w:val="28"/>
          <w:lang w:eastAsia="en-US"/>
        </w:rPr>
        <w:t>В медицинских организациях, оказывающих специализированную медицинскую помощь, в том числе высокотехнологичную,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в том числе высокотехнологичной, с учетом требований законодательства Российской Федерации о персональных данных.</w:t>
      </w:r>
      <w:proofErr w:type="gramEnd"/>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Регистрация и осмотр пациента, направленного в стационарное учреждение в плановом порядке, проводится медицинским работником, имеющим среднее или высшее медицинское образование, в течение 2 часов с момента поступления, по экстренным показаниям – незамедлительно.</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Регистрация и осмотр пациента, доставленного в стационарное учреждение по экстренным показаниям, проводится медицинским работником стационарного учреждения незамедлительно, повторный осмотр – не позднее чем через 1 час.</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proofErr w:type="gramStart"/>
      <w:r w:rsidRPr="008F74F5">
        <w:rPr>
          <w:rFonts w:eastAsia="Calibri"/>
          <w:color w:val="000000" w:themeColor="text1"/>
          <w:sz w:val="28"/>
          <w:szCs w:val="28"/>
          <w:lang w:eastAsia="en-US"/>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w:t>
      </w:r>
      <w:r w:rsidRPr="008F74F5">
        <w:rPr>
          <w:rFonts w:eastAsia="Calibri"/>
          <w:color w:val="000000" w:themeColor="text1"/>
          <w:sz w:val="28"/>
          <w:szCs w:val="28"/>
          <w:lang w:eastAsia="en-US"/>
        </w:rPr>
        <w:lastRenderedPageBreak/>
        <w:t>вмешательства, о его последствиях, а также о предполагаемых результатах оказания медицинской помощи.</w:t>
      </w:r>
      <w:proofErr w:type="gramEnd"/>
      <w:r w:rsidRPr="008F74F5">
        <w:rPr>
          <w:rFonts w:eastAsia="Calibri"/>
          <w:color w:val="000000" w:themeColor="text1"/>
          <w:sz w:val="28"/>
          <w:szCs w:val="28"/>
          <w:lang w:eastAsia="en-US"/>
        </w:rPr>
        <w:t xml:space="preserve">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F74F5" w:rsidRPr="008F74F5" w:rsidRDefault="008F74F5" w:rsidP="008F74F5">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F74F5">
        <w:rPr>
          <w:rFonts w:eastAsia="Calibri"/>
          <w:color w:val="000000" w:themeColor="text1"/>
          <w:sz w:val="28"/>
          <w:szCs w:val="28"/>
          <w:lang w:eastAsia="en-US"/>
        </w:rPr>
        <w:t xml:space="preserve">8.16. </w:t>
      </w:r>
      <w:proofErr w:type="gramStart"/>
      <w:r w:rsidRPr="008F74F5">
        <w:rPr>
          <w:color w:val="000000" w:themeColor="text1"/>
          <w:sz w:val="28"/>
          <w:szCs w:val="28"/>
        </w:rPr>
        <w:t>При оказании медицинской помощи лечащий врач организует и обеспечивает оказание диагностических и лечебных мероприятий, в том числе извещает гражданина о дате назначенных диагностических исследований, консультаций специалистов, информирует гражданина о возможности получения им соответствующих исследований, консультаций, лекарственных препаратов, медицинских изделий и др. без взимания платы в соответствии с законодательством Российской Федерации, обеспечивает направление пациента на последующие этапы диагностики и лечения в</w:t>
      </w:r>
      <w:proofErr w:type="gramEnd"/>
      <w:r w:rsidRPr="008F74F5">
        <w:rPr>
          <w:color w:val="000000" w:themeColor="text1"/>
          <w:sz w:val="28"/>
          <w:szCs w:val="28"/>
        </w:rPr>
        <w:t xml:space="preserve"> </w:t>
      </w:r>
      <w:proofErr w:type="gramStart"/>
      <w:r w:rsidRPr="008F74F5">
        <w:rPr>
          <w:color w:val="000000" w:themeColor="text1"/>
          <w:sz w:val="28"/>
          <w:szCs w:val="28"/>
        </w:rPr>
        <w:t>соответствии</w:t>
      </w:r>
      <w:proofErr w:type="gramEnd"/>
      <w:r w:rsidRPr="008F74F5">
        <w:rPr>
          <w:color w:val="000000" w:themeColor="text1"/>
          <w:sz w:val="28"/>
          <w:szCs w:val="28"/>
        </w:rPr>
        <w:t xml:space="preserve"> со стандартами медицинской помощи, порядками оказания медицинской помощи и сложившейся клинической практикой</w:t>
      </w:r>
      <w:r w:rsidRPr="008F74F5">
        <w:rPr>
          <w:rFonts w:eastAsia="Calibri"/>
          <w:color w:val="000000" w:themeColor="text1"/>
          <w:sz w:val="28"/>
          <w:szCs w:val="28"/>
          <w:lang w:eastAsia="en-US"/>
        </w:rPr>
        <w:t>.</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 xml:space="preserve">8.17. </w:t>
      </w:r>
      <w:proofErr w:type="gramStart"/>
      <w:r w:rsidRPr="008F74F5">
        <w:rPr>
          <w:rFonts w:ascii="Times New Roman" w:hAnsi="Times New Roman" w:cs="Times New Roman"/>
          <w:color w:val="000000" w:themeColor="text1"/>
          <w:sz w:val="28"/>
          <w:szCs w:val="28"/>
        </w:rPr>
        <w:t>Медицинская карта является основным документом, определяющим состояние пациента, и служит доказательством проведенного объема лечебно-диагностического и реабилитационного процесса, отражает взаимодействие лечащего врача с другими специалистами и службами, отражает динамику и исход заболевания и служит для защиты законных прав пациента, а в ряде случаев для защиты медицинских работников.</w:t>
      </w:r>
      <w:proofErr w:type="gramEnd"/>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 В медицинской карте больного (амбулаторного/стационарного) записи должны быть:</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proofErr w:type="gramStart"/>
      <w:r w:rsidRPr="008F74F5">
        <w:rPr>
          <w:rFonts w:ascii="Times New Roman" w:hAnsi="Times New Roman" w:cs="Times New Roman"/>
          <w:color w:val="000000" w:themeColor="text1"/>
          <w:sz w:val="28"/>
          <w:szCs w:val="28"/>
        </w:rPr>
        <w:t>четкими и читабельными;</w:t>
      </w:r>
      <w:proofErr w:type="gramEnd"/>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фамилия и инициалы врача должны быть записаны полностью;</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направление на диагностические исследования, консультации специалистов в амбулаторных условиях выдается лечащим врачом. В медицинской карте должны быть проставлены конкретные даты назначаемых исследований, консультаций специалистов и др.;</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proofErr w:type="gramStart"/>
      <w:r w:rsidRPr="008F74F5">
        <w:rPr>
          <w:rFonts w:ascii="Times New Roman" w:hAnsi="Times New Roman" w:cs="Times New Roman"/>
          <w:color w:val="000000" w:themeColor="text1"/>
          <w:sz w:val="28"/>
          <w:szCs w:val="28"/>
        </w:rPr>
        <w:t>самостоятельное обращение пациента на консультацию к врачу-специалисту возможно при наличии экстренных и неотложных показаний и в соответствии с порядками оказания медицинской помощи;</w:t>
      </w:r>
      <w:proofErr w:type="gramEnd"/>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 xml:space="preserve">обращение пациента </w:t>
      </w:r>
      <w:proofErr w:type="gramStart"/>
      <w:r w:rsidRPr="008F74F5">
        <w:rPr>
          <w:rFonts w:ascii="Times New Roman" w:hAnsi="Times New Roman" w:cs="Times New Roman"/>
          <w:color w:val="000000" w:themeColor="text1"/>
          <w:sz w:val="28"/>
          <w:szCs w:val="28"/>
        </w:rPr>
        <w:t>на консультацию к врачу-специалисту по собственному желанию при отсутствии</w:t>
      </w:r>
      <w:proofErr w:type="gramEnd"/>
      <w:r w:rsidRPr="008F74F5">
        <w:rPr>
          <w:rFonts w:ascii="Times New Roman" w:hAnsi="Times New Roman" w:cs="Times New Roman"/>
          <w:color w:val="000000" w:themeColor="text1"/>
          <w:sz w:val="28"/>
          <w:szCs w:val="28"/>
        </w:rPr>
        <w:t xml:space="preserve"> медицинских показаний осуществляется за счет личных средств гражданина;</w:t>
      </w:r>
    </w:p>
    <w:p w:rsidR="008F74F5" w:rsidRPr="008F74F5" w:rsidRDefault="008F74F5" w:rsidP="008F74F5">
      <w:pPr>
        <w:pStyle w:val="ConsPlusNormal"/>
        <w:ind w:firstLine="709"/>
        <w:jc w:val="both"/>
        <w:rPr>
          <w:rFonts w:ascii="Times New Roman" w:hAnsi="Times New Roman" w:cs="Times New Roman"/>
          <w:color w:val="000000" w:themeColor="text1"/>
          <w:sz w:val="28"/>
          <w:szCs w:val="28"/>
        </w:rPr>
      </w:pPr>
      <w:r w:rsidRPr="008F74F5">
        <w:rPr>
          <w:rFonts w:ascii="Times New Roman" w:hAnsi="Times New Roman" w:cs="Times New Roman"/>
          <w:color w:val="000000" w:themeColor="text1"/>
          <w:sz w:val="28"/>
          <w:szCs w:val="28"/>
        </w:rPr>
        <w:t xml:space="preserve">врач-специалист, осуществивший консультацию пациента по направлению, обязан довести результаты консультации до </w:t>
      </w:r>
      <w:proofErr w:type="gramStart"/>
      <w:r w:rsidRPr="008F74F5">
        <w:rPr>
          <w:rFonts w:ascii="Times New Roman" w:hAnsi="Times New Roman" w:cs="Times New Roman"/>
          <w:color w:val="000000" w:themeColor="text1"/>
          <w:sz w:val="28"/>
          <w:szCs w:val="28"/>
        </w:rPr>
        <w:t>сведения</w:t>
      </w:r>
      <w:proofErr w:type="gramEnd"/>
      <w:r w:rsidRPr="008F74F5">
        <w:rPr>
          <w:rFonts w:ascii="Times New Roman" w:hAnsi="Times New Roman" w:cs="Times New Roman"/>
          <w:color w:val="000000" w:themeColor="text1"/>
          <w:sz w:val="28"/>
          <w:szCs w:val="28"/>
        </w:rPr>
        <w:t xml:space="preserve"> лечащего врача;</w:t>
      </w:r>
    </w:p>
    <w:p w:rsidR="008F74F5" w:rsidRPr="008F74F5" w:rsidRDefault="008F74F5" w:rsidP="008F74F5">
      <w:pPr>
        <w:widowControl w:val="0"/>
        <w:autoSpaceDE w:val="0"/>
        <w:autoSpaceDN w:val="0"/>
        <w:adjustRightInd w:val="0"/>
        <w:spacing w:line="360" w:lineRule="exact"/>
        <w:ind w:firstLine="709"/>
        <w:jc w:val="both"/>
        <w:rPr>
          <w:color w:val="000000" w:themeColor="text1"/>
          <w:sz w:val="28"/>
          <w:szCs w:val="28"/>
        </w:rPr>
      </w:pPr>
      <w:r w:rsidRPr="008F74F5">
        <w:rPr>
          <w:color w:val="000000" w:themeColor="text1"/>
          <w:sz w:val="28"/>
          <w:szCs w:val="28"/>
        </w:rPr>
        <w:t xml:space="preserve">при прохождении пациентом диагностических исследований и/или </w:t>
      </w:r>
      <w:r w:rsidRPr="008F74F5">
        <w:rPr>
          <w:color w:val="000000" w:themeColor="text1"/>
          <w:sz w:val="28"/>
          <w:szCs w:val="28"/>
        </w:rPr>
        <w:lastRenderedPageBreak/>
        <w:t>консультаций специалистов на платной основе в медицинскую карту пациента (амбулаторного/стационарного) вносится запись о том, что медицинская услуга оказана на платной основе и прикладывается копия договора о предоставлении медицинских услуг за плату.</w:t>
      </w:r>
    </w:p>
    <w:p w:rsidR="008F74F5" w:rsidRPr="008F74F5" w:rsidRDefault="008F74F5" w:rsidP="008F74F5">
      <w:pPr>
        <w:widowControl w:val="0"/>
        <w:autoSpaceDE w:val="0"/>
        <w:autoSpaceDN w:val="0"/>
        <w:adjustRightInd w:val="0"/>
        <w:spacing w:line="360" w:lineRule="exact"/>
        <w:ind w:firstLine="709"/>
        <w:jc w:val="both"/>
        <w:rPr>
          <w:color w:val="000000" w:themeColor="text1"/>
          <w:sz w:val="28"/>
          <w:szCs w:val="28"/>
        </w:rPr>
      </w:pPr>
      <w:r w:rsidRPr="008F74F5">
        <w:rPr>
          <w:color w:val="000000" w:themeColor="text1"/>
          <w:sz w:val="28"/>
          <w:szCs w:val="28"/>
        </w:rPr>
        <w:t>За утрату медицинской документации предусмотрена ответственность в соответствии с действующим законодательством.</w:t>
      </w:r>
    </w:p>
    <w:p w:rsidR="008F74F5" w:rsidRPr="008F74F5" w:rsidRDefault="008F74F5" w:rsidP="008F74F5">
      <w:pPr>
        <w:widowControl w:val="0"/>
        <w:autoSpaceDE w:val="0"/>
        <w:autoSpaceDN w:val="0"/>
        <w:adjustRightInd w:val="0"/>
        <w:spacing w:line="360" w:lineRule="exact"/>
        <w:ind w:firstLine="709"/>
        <w:jc w:val="both"/>
        <w:rPr>
          <w:color w:val="000000" w:themeColor="text1"/>
          <w:sz w:val="28"/>
          <w:szCs w:val="28"/>
        </w:rPr>
      </w:pPr>
      <w:proofErr w:type="gramStart"/>
      <w:r w:rsidRPr="008F74F5">
        <w:rPr>
          <w:color w:val="000000" w:themeColor="text1"/>
          <w:sz w:val="28"/>
          <w:szCs w:val="28"/>
        </w:rPr>
        <w:t>При обращении гражданина в случае нарушения его прав на получение бесплатной медицинской помощи возникающие проблемы в досудебном порядке</w:t>
      </w:r>
      <w:proofErr w:type="gramEnd"/>
      <w:r w:rsidRPr="008F74F5">
        <w:rPr>
          <w:color w:val="000000" w:themeColor="text1"/>
          <w:sz w:val="28"/>
          <w:szCs w:val="28"/>
        </w:rPr>
        <w:t xml:space="preserve"> обязаны решать:</w:t>
      </w:r>
    </w:p>
    <w:p w:rsidR="008F74F5" w:rsidRPr="008F74F5" w:rsidRDefault="008F74F5" w:rsidP="008F74F5">
      <w:pPr>
        <w:widowControl w:val="0"/>
        <w:autoSpaceDE w:val="0"/>
        <w:autoSpaceDN w:val="0"/>
        <w:adjustRightInd w:val="0"/>
        <w:spacing w:line="360" w:lineRule="exact"/>
        <w:ind w:firstLine="709"/>
        <w:jc w:val="both"/>
        <w:rPr>
          <w:color w:val="000000" w:themeColor="text1"/>
          <w:sz w:val="28"/>
          <w:szCs w:val="28"/>
        </w:rPr>
      </w:pPr>
      <w:r w:rsidRPr="008F74F5">
        <w:rPr>
          <w:color w:val="000000" w:themeColor="text1"/>
          <w:sz w:val="28"/>
          <w:szCs w:val="28"/>
        </w:rPr>
        <w:t>руководитель структурного подразделения медицинской организации, руководитель медицинской организации;</w:t>
      </w:r>
    </w:p>
    <w:p w:rsidR="008F74F5" w:rsidRPr="008F74F5" w:rsidRDefault="008F74F5" w:rsidP="008F74F5">
      <w:pPr>
        <w:widowControl w:val="0"/>
        <w:autoSpaceDE w:val="0"/>
        <w:autoSpaceDN w:val="0"/>
        <w:adjustRightInd w:val="0"/>
        <w:spacing w:line="360" w:lineRule="exact"/>
        <w:ind w:firstLine="709"/>
        <w:jc w:val="both"/>
        <w:rPr>
          <w:color w:val="000000" w:themeColor="text1"/>
          <w:sz w:val="28"/>
          <w:szCs w:val="28"/>
        </w:rPr>
      </w:pPr>
      <w:r w:rsidRPr="008F74F5">
        <w:rPr>
          <w:color w:val="000000" w:themeColor="text1"/>
          <w:sz w:val="28"/>
          <w:szCs w:val="28"/>
        </w:rPr>
        <w:t xml:space="preserve">страховая медицинская организация, включая своего страхового представителя, Территориальный фонд обязательного медицинского страхования Республики Саха (Якутия), Контакт-Центр </w:t>
      </w:r>
      <w:r w:rsidRPr="008F74F5">
        <w:rPr>
          <w:sz w:val="28"/>
          <w:szCs w:val="28"/>
        </w:rPr>
        <w:t xml:space="preserve">здравоохранения Республики Саха (Якутия) </w:t>
      </w:r>
      <w:r w:rsidRPr="008F74F5">
        <w:rPr>
          <w:color w:val="000000" w:themeColor="text1"/>
          <w:sz w:val="28"/>
          <w:szCs w:val="28"/>
        </w:rPr>
        <w:t>телефон «Горячей линии 8-800-100-1403;</w:t>
      </w:r>
    </w:p>
    <w:p w:rsidR="008F74F5" w:rsidRPr="008F74F5" w:rsidRDefault="008F74F5" w:rsidP="008F74F5">
      <w:pPr>
        <w:widowControl w:val="0"/>
        <w:autoSpaceDE w:val="0"/>
        <w:autoSpaceDN w:val="0"/>
        <w:adjustRightInd w:val="0"/>
        <w:spacing w:line="360" w:lineRule="exact"/>
        <w:ind w:firstLine="709"/>
        <w:jc w:val="both"/>
        <w:rPr>
          <w:color w:val="000000" w:themeColor="text1"/>
          <w:sz w:val="28"/>
          <w:szCs w:val="28"/>
        </w:rPr>
      </w:pPr>
      <w:r w:rsidRPr="008F74F5">
        <w:rPr>
          <w:color w:val="000000" w:themeColor="text1"/>
          <w:sz w:val="28"/>
          <w:szCs w:val="28"/>
        </w:rPr>
        <w:t xml:space="preserve">Министерство здравоохранения Республики Саха (Якутия), территориальный орган Федеральной службы по надзору в сфере здравоохранения по Республике Саха (Якутия). </w:t>
      </w:r>
    </w:p>
    <w:p w:rsidR="008F74F5" w:rsidRPr="001A45FE" w:rsidRDefault="008F74F5" w:rsidP="008F74F5">
      <w:pPr>
        <w:widowControl w:val="0"/>
        <w:autoSpaceDE w:val="0"/>
        <w:autoSpaceDN w:val="0"/>
        <w:adjustRightInd w:val="0"/>
        <w:spacing w:line="360" w:lineRule="exact"/>
        <w:ind w:firstLine="709"/>
        <w:jc w:val="both"/>
        <w:rPr>
          <w:color w:val="000000" w:themeColor="text1"/>
          <w:sz w:val="28"/>
          <w:szCs w:val="28"/>
        </w:rPr>
      </w:pPr>
      <w:r w:rsidRPr="008F74F5">
        <w:rPr>
          <w:color w:val="000000" w:themeColor="text1"/>
          <w:sz w:val="28"/>
          <w:szCs w:val="28"/>
        </w:rPr>
        <w:t xml:space="preserve">Также вопросы нарушения прав граждан на получение бесплатной медицинской  помощи могут рассматривать Общественный совет при Министерстве здравоохранения Республики Саха (Якутия), региональное отделение Общественного совета по защите прав пациентов при территориальном органе </w:t>
      </w:r>
      <w:proofErr w:type="spellStart"/>
      <w:r w:rsidRPr="008F74F5">
        <w:rPr>
          <w:color w:val="000000" w:themeColor="text1"/>
          <w:sz w:val="28"/>
          <w:szCs w:val="28"/>
        </w:rPr>
        <w:t>Росздравнадзора</w:t>
      </w:r>
      <w:proofErr w:type="spellEnd"/>
      <w:r w:rsidRPr="008F74F5">
        <w:rPr>
          <w:color w:val="000000" w:themeColor="text1"/>
          <w:sz w:val="28"/>
          <w:szCs w:val="28"/>
        </w:rPr>
        <w:t>, профессиональные некоммерческие медицинские организации.</w:t>
      </w:r>
    </w:p>
    <w:p w:rsidR="00D141C7" w:rsidRDefault="00D141C7"/>
    <w:sectPr w:rsidR="00D141C7" w:rsidSect="00D14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F74F5"/>
    <w:rsid w:val="008F74F5"/>
    <w:rsid w:val="00D14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4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3BAD1A9D766570FD7B99BFC72312DBF8EF42193906889D6A0CECFEFC8cBU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765E0F3161C71B44F272ABB59F1B383D27BBE9E52CEBCD12D685301F2B7B1160641E328C0CEDB0c3OFL" TargetMode="External"/><Relationship Id="rId5" Type="http://schemas.openxmlformats.org/officeDocument/2006/relationships/hyperlink" Target="consultantplus://offline/ref=5DC735FD90AA0E3414669F90961B1416152B9ED39110FA3C653A111FC50DC2990DE4F8AFF72A5893055A44C3kFF" TargetMode="External"/><Relationship Id="rId4" Type="http://schemas.openxmlformats.org/officeDocument/2006/relationships/hyperlink" Target="consultantplus://offline/ref=A8D77C31E7BC51C126756803FCE8E664791C040F341870EE593927AFB765B4E338CFF7283CA707GE63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5040</Words>
  <Characters>28731</Characters>
  <Application>Microsoft Office Word</Application>
  <DocSecurity>0</DocSecurity>
  <Lines>239</Lines>
  <Paragraphs>67</Paragraphs>
  <ScaleCrop>false</ScaleCrop>
  <Company>SPecialiST RePack</Company>
  <LinksUpToDate>false</LinksUpToDate>
  <CharactersWithSpaces>33704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vasilievama</dc:creator>
  <cp:keywords/>
  <dc:description/>
  <cp:lastModifiedBy>vasilievama</cp:lastModifiedBy>
  <cp:revision>2</cp:revision>
  <dcterms:created xsi:type="dcterms:W3CDTF">2019-02-19T05:42:00Z</dcterms:created>
  <dcterms:modified xsi:type="dcterms:W3CDTF">2019-02-19T05:43:00Z</dcterms:modified>
</cp:coreProperties>
</file>