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F4" w:rsidRPr="004E0111" w:rsidRDefault="00EF062C" w:rsidP="003821AC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E0111">
        <w:rPr>
          <w:rFonts w:ascii="Times New Roman" w:hAnsi="Times New Roman" w:cs="Times New Roman"/>
          <w:sz w:val="28"/>
        </w:rPr>
        <w:t>Перечень</w:t>
      </w:r>
      <w:r w:rsidR="00BC34F4" w:rsidRPr="004E0111">
        <w:rPr>
          <w:rFonts w:ascii="Times New Roman" w:hAnsi="Times New Roman" w:cs="Times New Roman"/>
          <w:sz w:val="28"/>
        </w:rPr>
        <w:t xml:space="preserve"> </w:t>
      </w:r>
      <w:r w:rsidR="00336ABD" w:rsidRPr="004E0111">
        <w:rPr>
          <w:rFonts w:ascii="Times New Roman" w:hAnsi="Times New Roman" w:cs="Times New Roman"/>
          <w:sz w:val="28"/>
        </w:rPr>
        <w:t>услуг</w:t>
      </w:r>
      <w:r w:rsidR="007E2412" w:rsidRPr="004E0111">
        <w:rPr>
          <w:rFonts w:ascii="Times New Roman" w:hAnsi="Times New Roman" w:cs="Times New Roman"/>
          <w:sz w:val="28"/>
        </w:rPr>
        <w:t>,</w:t>
      </w:r>
      <w:r w:rsidR="00336ABD" w:rsidRPr="004E0111">
        <w:rPr>
          <w:rFonts w:ascii="Times New Roman" w:hAnsi="Times New Roman" w:cs="Times New Roman"/>
          <w:sz w:val="28"/>
        </w:rPr>
        <w:t xml:space="preserve"> </w:t>
      </w:r>
    </w:p>
    <w:p w:rsidR="00BC34F4" w:rsidRPr="004E0111" w:rsidRDefault="00336ABD" w:rsidP="003821A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E0111">
        <w:rPr>
          <w:rFonts w:ascii="Times New Roman" w:hAnsi="Times New Roman" w:cs="Times New Roman"/>
          <w:sz w:val="28"/>
        </w:rPr>
        <w:t xml:space="preserve">предоставляемых Региональным центром компетенций </w:t>
      </w:r>
    </w:p>
    <w:p w:rsidR="00BC34F4" w:rsidRPr="004E0111" w:rsidRDefault="00BC34F4" w:rsidP="003821AC">
      <w:pPr>
        <w:spacing w:after="0"/>
        <w:jc w:val="center"/>
        <w:rPr>
          <w:rFonts w:ascii="Times New Roman" w:hAnsi="Times New Roman" w:cs="Times New Roman"/>
        </w:rPr>
      </w:pPr>
      <w:r w:rsidRPr="004E0111">
        <w:rPr>
          <w:rFonts w:ascii="Times New Roman" w:hAnsi="Times New Roman" w:cs="Times New Roman"/>
          <w:sz w:val="28"/>
        </w:rPr>
        <w:t>ГАУ РС (Я</w:t>
      </w:r>
      <w:r w:rsidR="003821AC" w:rsidRPr="004E0111">
        <w:rPr>
          <w:rFonts w:ascii="Times New Roman" w:hAnsi="Times New Roman" w:cs="Times New Roman"/>
          <w:sz w:val="28"/>
        </w:rPr>
        <w:t>) «Республиканская больница №1 – Национальный центр</w:t>
      </w:r>
      <w:r w:rsidR="007D74DD">
        <w:rPr>
          <w:rFonts w:ascii="Times New Roman" w:hAnsi="Times New Roman" w:cs="Times New Roman"/>
          <w:sz w:val="28"/>
        </w:rPr>
        <w:t xml:space="preserve"> медицины имени М.Е. Николаева»</w:t>
      </w:r>
    </w:p>
    <w:p w:rsidR="00BC34F4" w:rsidRPr="00F72D53" w:rsidRDefault="00BC34F4" w:rsidP="00336ABD">
      <w:pPr>
        <w:jc w:val="center"/>
        <w:rPr>
          <w:rFonts w:ascii="Times New Roman" w:hAnsi="Times New Roman" w:cs="Times New Roman"/>
          <w:b/>
        </w:rPr>
      </w:pPr>
    </w:p>
    <w:tbl>
      <w:tblPr>
        <w:tblW w:w="1032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850"/>
        <w:gridCol w:w="1252"/>
        <w:gridCol w:w="709"/>
        <w:gridCol w:w="1134"/>
      </w:tblGrid>
      <w:tr w:rsidR="000228A5" w:rsidRPr="000228A5" w:rsidTr="00A84CEF">
        <w:trPr>
          <w:trHeight w:val="28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A011F"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</w:t>
            </w:r>
            <w:r w:rsidR="004A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4A011F"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НЦМ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  <w:p w:rsidR="004A011F" w:rsidRPr="000228A5" w:rsidRDefault="004A011F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МО**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руб. для 1 категории МО*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для 2 категории МО**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руб. для 2 категории МО**</w:t>
            </w:r>
          </w:p>
        </w:tc>
      </w:tr>
      <w:tr w:rsidR="000228A5" w:rsidRPr="000228A5" w:rsidTr="00A84CEF">
        <w:trPr>
          <w:trHeight w:val="6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7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КОНСУЛЬТАТИВНЫЕ УСЛУГИ ПО ОРГАНИЗАЦИИ ВНУТРЕННЕГО КОНТРОЛЯ КАЧЕСТВА И БЕЗОПАСНОСТИ МЕДИЦИ</w:t>
            </w:r>
            <w:r w:rsidR="004A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2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НСКОЙ ДЕЯТЕЛЬНОСТИ</w:t>
            </w:r>
          </w:p>
        </w:tc>
      </w:tr>
      <w:tr w:rsidR="000228A5" w:rsidRPr="000228A5" w:rsidTr="00A84CEF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A84CEF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по направлению «Управление качеством и безопасностью медицинской деятельности в медицинской организации»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4A011F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4A011F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формированию и функционированию рабочих групп по внутреннему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порядку проведения самооценки соответствия требованиям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вопросам подготовки документации по стандартным операционным процедурам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порядку внедрения системы извещения о нежелательном событии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по порядку проведения внутренних проверок (аудитов)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разработке корректирующих мероприятий по итогам внутренних проверок (аудитов)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0228A5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A84CEF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консультация по вопросам управления качеством и безопасностью медицинской деятельности в пределах города Якутска, выезд транспортом заказчика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0228A5" w:rsidRPr="000228A5" w:rsidTr="00A84CEF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A84CEF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 консультация по вопросам управления качеством и безопасностью медицинской деятельности в пределах города Якутска, выезд транспортом исполнителя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0228A5" w:rsidRPr="000228A5" w:rsidTr="00A84CE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A84CEF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«Система управления работниками в медицинской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4A011F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4A011F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11 178,00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по вопросам подбора персонала в медицинской организации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826A11" w:rsidRDefault="004A011F" w:rsidP="004A011F">
            <w:pPr>
              <w:jc w:val="center"/>
            </w:pPr>
            <w:r w:rsidRPr="00826A1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4A011F">
            <w:pPr>
              <w:jc w:val="center"/>
            </w:pPr>
            <w:r w:rsidRPr="00826A11"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7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вопросам адаптации персонала в медицинской организации и внедрению процедуры наставничество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826A11" w:rsidRDefault="004A011F" w:rsidP="004A011F">
            <w:pPr>
              <w:jc w:val="center"/>
            </w:pPr>
            <w:r w:rsidRPr="00826A1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4A011F">
            <w:pPr>
              <w:jc w:val="center"/>
            </w:pPr>
            <w:r w:rsidRPr="00826A11"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вопросам мотивации персонала в мед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826A11" w:rsidRDefault="004A011F" w:rsidP="004A011F">
            <w:pPr>
              <w:jc w:val="center"/>
            </w:pPr>
            <w:r w:rsidRPr="00826A1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4A011F">
            <w:pPr>
              <w:jc w:val="center"/>
            </w:pPr>
            <w:r w:rsidRPr="00826A11"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«Идентификация личности пациента»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826A11" w:rsidRDefault="004A011F" w:rsidP="004A011F">
            <w:pPr>
              <w:jc w:val="center"/>
            </w:pPr>
            <w:r w:rsidRPr="00826A1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4A011F">
            <w:pPr>
              <w:jc w:val="center"/>
            </w:pPr>
            <w:r w:rsidRPr="00826A11"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0228A5" w:rsidRPr="000228A5" w:rsidTr="00A84CEF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A84CEF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«Эпидемиологическая безопасность (Профилактика инфекций, связанных с оказанием медицинской помощи (ИСМП)»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4A011F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4A011F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22 356,00</w:t>
            </w:r>
          </w:p>
        </w:tc>
      </w:tr>
      <w:tr w:rsidR="004A011F" w:rsidRPr="000228A5" w:rsidTr="00A84CEF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по вопросам и организации микробиологических исследований и микробиологического мониторинга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943C94" w:rsidRDefault="004A011F" w:rsidP="004A011F">
            <w:pPr>
              <w:jc w:val="center"/>
            </w:pPr>
            <w:r w:rsidRPr="00943C9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4A011F">
            <w:pPr>
              <w:jc w:val="center"/>
            </w:pPr>
            <w:r w:rsidRPr="00943C94"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7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по вопросам обеспечения эпидемиологической безопасности медицинских технологий при инвазивных вмешательствах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943C94" w:rsidRDefault="004A011F" w:rsidP="004A011F">
            <w:pPr>
              <w:jc w:val="center"/>
            </w:pPr>
            <w:r w:rsidRPr="00943C9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4A011F">
            <w:pPr>
              <w:jc w:val="center"/>
            </w:pPr>
            <w:r w:rsidRPr="00943C94"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0228A5" w:rsidRPr="000228A5" w:rsidTr="00A84CE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A84CEF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по вопросам гигиены рук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2 794,50</w:t>
            </w:r>
          </w:p>
        </w:tc>
      </w:tr>
      <w:tr w:rsidR="000228A5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A84CEF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B24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«Лекарственная безопасность. Фармаконадзор»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4A011F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4A011F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19 561,50</w:t>
            </w:r>
          </w:p>
        </w:tc>
      </w:tr>
      <w:tr w:rsidR="000228A5" w:rsidRPr="000228A5" w:rsidTr="00A84CEF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A84CEF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по вопросам контроля назначений лекарственных препаратов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4A011F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4A011F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8A5" w:rsidRPr="000228A5" w:rsidRDefault="000228A5" w:rsidP="0002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вопросам контроля антибиотикотерапии и антибиотикопрофилактики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Default="004A011F" w:rsidP="00A84CEF">
            <w:pPr>
              <w:jc w:val="center"/>
            </w:pPr>
            <w:r w:rsidRPr="006030D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11 178,00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«Контроль качества и безопасности обращения медицинских изделий»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A84CEF">
            <w:pPr>
              <w:jc w:val="center"/>
            </w:pPr>
            <w:r w:rsidRPr="006030D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11 178,00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«Организация экстренной и неотложной помощи в стационаре и/или поликлинике. Организация работы приемного отделения»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A84CEF">
            <w:pPr>
              <w:jc w:val="center"/>
            </w:pPr>
            <w:r w:rsidRPr="006030D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16 767,00</w:t>
            </w:r>
          </w:p>
        </w:tc>
      </w:tr>
      <w:tr w:rsidR="004A011F" w:rsidRPr="000228A5" w:rsidTr="00A84CEF">
        <w:trPr>
          <w:trHeight w:val="1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«Преемственность медицинской помощи. Передача клинической ответственности за пациента. Организация перевода пациентов в рамках одной медицинской организации и трансфер в другие медицинские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A84CEF">
            <w:pPr>
              <w:jc w:val="center"/>
            </w:pPr>
            <w:r w:rsidRPr="006030D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13 972,50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«Хирургическая безопасность.  Профилактика рисков, связанных с оперативными вмешательствами»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A84CEF">
            <w:pPr>
              <w:jc w:val="center"/>
            </w:pPr>
            <w:r w:rsidRPr="006030D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11 178,00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контролю мероприятий по облегчению боли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A84CEF">
            <w:pPr>
              <w:jc w:val="center"/>
            </w:pPr>
            <w:r w:rsidRPr="006030D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«Профилактика рисков, связанных с переливанием донорской крови и ее компонентов, препаратов из донорской крови»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A84CEF">
            <w:pPr>
              <w:jc w:val="center"/>
            </w:pPr>
            <w:r w:rsidRPr="006030D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11 178,00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«Безопасность среды в медицинской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Default="004A011F" w:rsidP="00A84CEF">
            <w:pPr>
              <w:jc w:val="center"/>
            </w:pPr>
            <w:r w:rsidRPr="006030D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11 178,00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Организация ухода за пациентами (сестринские манипуляции). Профилактика падений и пролежней.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Pr="000228A5" w:rsidRDefault="004A011F" w:rsidP="00A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11 178,00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вопросам организации ухода за пациентами, профилактика пролежней.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8 383,50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вопросам организации профилактики падений.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8 383,50</w:t>
            </w:r>
          </w:p>
        </w:tc>
      </w:tr>
      <w:tr w:rsidR="004A011F" w:rsidRPr="000228A5" w:rsidTr="00A84CEF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«Организация оказания медицинской помощи на основе данных доказательной медицины. Соответствие оказываемой медицинской помощи клиническим рекомендациям (протоколам лечения )».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вопросам разработки локальных клинических протоколов оказания медицинской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«Организация работы дневного стационара (</w:t>
            </w:r>
            <w:proofErr w:type="spellStart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стационарозамещающие</w:t>
            </w:r>
            <w:proofErr w:type="spellEnd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технологии)».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«Организация амбулаторно-поликлинической помощи»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«Организация профилактической работы. Формирование здорового образа жизни среди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«Диспансеризация прикрепленного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8 383,50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«Диспансерное наблюдение за хроническими больными»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2 794,50</w:t>
            </w:r>
          </w:p>
        </w:tc>
      </w:tr>
      <w:tr w:rsidR="004A011F" w:rsidRPr="000228A5" w:rsidTr="00A84CE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«Организация работы регистратуры»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8 383,50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A84CEF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84C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по направлению «Обеспечение принципов пациентоцентричности при осуществлении медицинской помощи»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03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8 383,50</w:t>
            </w:r>
          </w:p>
        </w:tc>
      </w:tr>
      <w:tr w:rsidR="000228A5" w:rsidRPr="000228A5" w:rsidTr="00A84CEF">
        <w:trPr>
          <w:trHeight w:val="69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28A5" w:rsidRPr="000228A5" w:rsidRDefault="000228A5" w:rsidP="000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28A5" w:rsidRPr="000228A5" w:rsidRDefault="000228A5" w:rsidP="00A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ОЦЕНКИ СООТВЕТСТВИЯ ТРЕБОВАНИЯМ ВНУТРЕННЕГО КОНТРОЛЯ КАЧЕСТВА И БЕЗОПАСНОСТИ МЕДИЦИНСКОЙ ДЕЯТЕЛЬНОСТИ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соответствия требованиям по направлению «Управление качеством и безопасностью медицинской деятельности в медицинской организации»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Pr="000228A5" w:rsidRDefault="004A011F" w:rsidP="00A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соответствия требованиям по </w:t>
            </w:r>
            <w:proofErr w:type="spellStart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направлению«Система</w:t>
            </w:r>
            <w:proofErr w:type="spellEnd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работниками в медицинской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Pr="000228A5" w:rsidRDefault="004A011F" w:rsidP="00A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«Идентификация личности пациента»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Pr="000228A5" w:rsidRDefault="004A011F" w:rsidP="00A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«Эпидемиологическая безопасность (Профилактика инфекций, связанных с оказанием медицинской помощи (ИСМП)»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Pr="000228A5" w:rsidRDefault="004A011F" w:rsidP="00A8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соответствия требованиям по </w:t>
            </w:r>
            <w:proofErr w:type="spellStart"/>
            <w:proofErr w:type="gramStart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направлению«</w:t>
            </w:r>
            <w:proofErr w:type="gramEnd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Лекарственная</w:t>
            </w:r>
            <w:proofErr w:type="spellEnd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безопасность. Фармаконадзор»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D7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соответствия требованиям по </w:t>
            </w:r>
            <w:proofErr w:type="spellStart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направлению«Контроль</w:t>
            </w:r>
            <w:proofErr w:type="spellEnd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и безопасности обращения медицинских изделий»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D7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«Организация экстренной и неотложной помощи в стационаре и/или поликлинике. Организация работы приемного отделения»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D7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1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«Преемственность медицинской помощи. Передача клинической ответственности за пациента. Организация перевода пациентов в рамках одной медицинской организации и трансфер в другие медицинские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D7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«Хирургическая безопасность.  Профилактика рисков, связанных с оперативными вмешательствами».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D7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«Профилактика рисков, связанных с переливанием донорской крови и ее компонентов, препаратов из донорской крови».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D7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«Безопасность среды в медицинской организации».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D7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«Организация ухода за пациентами (сестринские манипуляции). Профилактика падений и пролежней».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D7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1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B59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«Организация оказания медицинской помощи на основе данных доказательной медицины. Соответствие оказываемой медицинской помощи клиническим рекомендациям (протоколам лечения)».</w:t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A84CEF">
            <w:pPr>
              <w:jc w:val="center"/>
            </w:pPr>
            <w:r w:rsidRPr="00D7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«Организация работы дневного стационара (</w:t>
            </w:r>
            <w:proofErr w:type="spellStart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стационарозамещающие</w:t>
            </w:r>
            <w:proofErr w:type="spellEnd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технологии)».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4A011F">
            <w:pPr>
              <w:jc w:val="center"/>
            </w:pPr>
            <w:r w:rsidRPr="00D7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«Организация амбулаторно-поликлинической помощи».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4A011F">
            <w:pPr>
              <w:jc w:val="center"/>
            </w:pPr>
            <w:r w:rsidRPr="00D7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«Организация работы регистратуры».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соответствия требованиям по направлению «Обеспечение принципов пациентоцентричности при осуществлении медицинской помощи».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A011F" w:rsidRPr="000228A5" w:rsidTr="00A84CEF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мастер классов, тренингов (за 1 участника)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Опыт внедрения Практических рекомендаций Росздравнадзора (ПР РЗН)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4A011F">
            <w:pPr>
              <w:jc w:val="center"/>
            </w:pPr>
            <w:r w:rsidRPr="00F1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 медицинской деятельности. Разработка СОП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4A011F">
            <w:pPr>
              <w:jc w:val="center"/>
            </w:pPr>
            <w:r w:rsidRPr="00F1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Идентификация пациента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4A011F">
            <w:pPr>
              <w:jc w:val="center"/>
            </w:pPr>
            <w:r w:rsidRPr="00F1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Лидерство руководства. Вовлеченность персонала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4A011F">
            <w:pPr>
              <w:jc w:val="center"/>
            </w:pPr>
            <w:r w:rsidRPr="00F1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Внутренние проверки (аудиты 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4A011F">
            <w:pPr>
              <w:jc w:val="center"/>
            </w:pPr>
            <w:r w:rsidRPr="00F1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Корректирующие мероприятия (поиск корневых причин)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1F" w:rsidRDefault="004A011F" w:rsidP="004A011F">
            <w:pPr>
              <w:jc w:val="center"/>
            </w:pPr>
            <w:r w:rsidRPr="00F10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тренингов в симулированных условиях (за 1 участника</w:t>
            </w: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 «Сердечно-</w:t>
            </w:r>
            <w:proofErr w:type="spellStart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легочнаяреанимация</w:t>
            </w:r>
            <w:proofErr w:type="spellEnd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 «Сердечно – легочная реанимация у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 «Сердечно – легочная реанимация у новорожденных»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Тренинги по выполнению сестринских манипуляций (отработка одной медицинской услуги)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Тренинги по </w:t>
            </w:r>
            <w:proofErr w:type="spellStart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</w:t>
            </w:r>
            <w:proofErr w:type="spellEnd"/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–гинекологической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семинаров, конференций, иных массовых мероприятий по вопросам внутреннего контроля качества и безопасности медицинской деятельности</w:t>
            </w:r>
          </w:p>
        </w:tc>
      </w:tr>
      <w:tr w:rsidR="004A011F" w:rsidRPr="000228A5" w:rsidTr="00A84CE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конференций, иных массовых мероприятий с численностью участников от 1 МО до 3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011F" w:rsidRPr="000228A5" w:rsidTr="00A84CE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конференций, иных массовых мероприятий с численностью участников от 1 МО до 3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3500,00 </w:t>
            </w:r>
            <w:proofErr w:type="spellStart"/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1F" w:rsidRPr="000228A5" w:rsidRDefault="004A011F" w:rsidP="004A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2C8B" w:rsidRPr="003821AC" w:rsidRDefault="00572C8B" w:rsidP="00572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412" w:rsidRDefault="005D6B7B" w:rsidP="005D6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D6B7B">
        <w:rPr>
          <w:rFonts w:ascii="Times New Roman" w:hAnsi="Times New Roman" w:cs="Times New Roman"/>
          <w:sz w:val="24"/>
          <w:szCs w:val="24"/>
        </w:rPr>
        <w:t>для медицинской организации, находящейся в ведении Министерства здравоохранения Республики Саха (Якутия)  (далее- МО), мощностью не более 150 коек стационара и/ или поликлиники мощностью не более 200 посещений в смену, а также для МО, осуществляющих оказание скорой медицинской помощи, услуг гемодиализа, стоматологической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129" w:rsidRPr="003821AC" w:rsidRDefault="005D6B7B" w:rsidP="00BA1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5D6B7B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D6B7B">
        <w:rPr>
          <w:rFonts w:ascii="Times New Roman" w:hAnsi="Times New Roman" w:cs="Times New Roman"/>
          <w:sz w:val="24"/>
          <w:szCs w:val="24"/>
        </w:rPr>
        <w:t xml:space="preserve">ля медицинской организации мощностью более 150 коек стационара и/или поликлиники мощностью более 200 посещений в смену, а также для медицинских организаций, не находящихся в ведении Министерства здравоохранения Республики Саха (Якутия)  </w:t>
      </w:r>
    </w:p>
    <w:sectPr w:rsidR="00FD0129" w:rsidRPr="003821AC" w:rsidSect="0098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64F09"/>
    <w:multiLevelType w:val="multilevel"/>
    <w:tmpl w:val="B81A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BD"/>
    <w:rsid w:val="000174D6"/>
    <w:rsid w:val="000228A5"/>
    <w:rsid w:val="0017271D"/>
    <w:rsid w:val="001D39D5"/>
    <w:rsid w:val="0027230E"/>
    <w:rsid w:val="0028166D"/>
    <w:rsid w:val="00336ABD"/>
    <w:rsid w:val="003370A3"/>
    <w:rsid w:val="003821AC"/>
    <w:rsid w:val="00390D9C"/>
    <w:rsid w:val="003A2DF8"/>
    <w:rsid w:val="003A4474"/>
    <w:rsid w:val="003B2274"/>
    <w:rsid w:val="003B32CA"/>
    <w:rsid w:val="004731C2"/>
    <w:rsid w:val="00473346"/>
    <w:rsid w:val="004872C7"/>
    <w:rsid w:val="004A011F"/>
    <w:rsid w:val="004B41C1"/>
    <w:rsid w:val="004C681B"/>
    <w:rsid w:val="004D79AD"/>
    <w:rsid w:val="004E0111"/>
    <w:rsid w:val="00525B41"/>
    <w:rsid w:val="00534EC4"/>
    <w:rsid w:val="00572C8B"/>
    <w:rsid w:val="005B161B"/>
    <w:rsid w:val="005D6B7B"/>
    <w:rsid w:val="005E660E"/>
    <w:rsid w:val="0069521B"/>
    <w:rsid w:val="006C783A"/>
    <w:rsid w:val="00726795"/>
    <w:rsid w:val="00774F19"/>
    <w:rsid w:val="007D54C3"/>
    <w:rsid w:val="007D74DD"/>
    <w:rsid w:val="007E2412"/>
    <w:rsid w:val="00825B4B"/>
    <w:rsid w:val="008847ED"/>
    <w:rsid w:val="008B72F5"/>
    <w:rsid w:val="008C79BD"/>
    <w:rsid w:val="00956561"/>
    <w:rsid w:val="009703AB"/>
    <w:rsid w:val="0097587E"/>
    <w:rsid w:val="00981A6D"/>
    <w:rsid w:val="009A7DF5"/>
    <w:rsid w:val="00A14F45"/>
    <w:rsid w:val="00A84CEF"/>
    <w:rsid w:val="00AB1DD2"/>
    <w:rsid w:val="00AD4F35"/>
    <w:rsid w:val="00B86336"/>
    <w:rsid w:val="00B901FB"/>
    <w:rsid w:val="00BA1A18"/>
    <w:rsid w:val="00BB583A"/>
    <w:rsid w:val="00BC34F4"/>
    <w:rsid w:val="00BD5411"/>
    <w:rsid w:val="00C14553"/>
    <w:rsid w:val="00CA3915"/>
    <w:rsid w:val="00DA2429"/>
    <w:rsid w:val="00DD2197"/>
    <w:rsid w:val="00E00D58"/>
    <w:rsid w:val="00E336C3"/>
    <w:rsid w:val="00E668C1"/>
    <w:rsid w:val="00E84498"/>
    <w:rsid w:val="00EF062C"/>
    <w:rsid w:val="00F422B2"/>
    <w:rsid w:val="00F67FD3"/>
    <w:rsid w:val="00F72D53"/>
    <w:rsid w:val="00FD0129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5065"/>
  <w15:docId w15:val="{B3E8F00C-C3A4-4426-9CD2-5B2C124A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DFA6-C84B-4D9F-9A6A-D69EF7B0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terekhovasp</dc:creator>
  <cp:lastModifiedBy>Галина Игоревна Федотова</cp:lastModifiedBy>
  <cp:revision>12</cp:revision>
  <dcterms:created xsi:type="dcterms:W3CDTF">2023-07-14T07:31:00Z</dcterms:created>
  <dcterms:modified xsi:type="dcterms:W3CDTF">2023-08-17T01:44:00Z</dcterms:modified>
</cp:coreProperties>
</file>